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985B" w14:textId="7F264A6E" w:rsidR="005439E6" w:rsidRPr="008B2C77" w:rsidRDefault="008B2C77" w:rsidP="008B2C77">
      <w:pPr>
        <w:jc w:val="center"/>
        <w:rPr>
          <w:rFonts w:ascii="Arial" w:hAnsi="Arial" w:cs="Arial"/>
          <w:b/>
          <w:bCs/>
        </w:rPr>
      </w:pPr>
      <w:r w:rsidRPr="008B2C77">
        <w:rPr>
          <w:rFonts w:ascii="Arial" w:hAnsi="Arial" w:cs="Arial"/>
          <w:b/>
          <w:bCs/>
        </w:rPr>
        <w:t>AI CENTRE FOR EDUCATIONAL TECHNOLOGIES (AICET)</w:t>
      </w:r>
    </w:p>
    <w:p w14:paraId="0921DA82" w14:textId="0E2A5300" w:rsidR="001D56E6" w:rsidRPr="001D56E6" w:rsidRDefault="008B2C77" w:rsidP="00680830">
      <w:pPr>
        <w:jc w:val="center"/>
        <w:rPr>
          <w:rFonts w:ascii="Arial" w:hAnsi="Arial" w:cs="Arial"/>
          <w:b/>
          <w:bCs/>
        </w:rPr>
      </w:pPr>
      <w:r w:rsidRPr="008B2C77">
        <w:rPr>
          <w:rFonts w:ascii="Arial" w:hAnsi="Arial" w:cs="Arial"/>
          <w:b/>
          <w:bCs/>
        </w:rPr>
        <w:t>REQUEST FOR PROPOSALS</w:t>
      </w:r>
      <w:r w:rsidR="00680830">
        <w:rPr>
          <w:rFonts w:ascii="Arial" w:hAnsi="Arial" w:cs="Arial"/>
          <w:b/>
          <w:bCs/>
        </w:rPr>
        <w:t>: GUIDELINES</w:t>
      </w:r>
    </w:p>
    <w:p w14:paraId="4994D66F" w14:textId="0AF3996C" w:rsidR="008B2C77" w:rsidRDefault="008B2C77" w:rsidP="0052058F">
      <w:pPr>
        <w:spacing w:line="240" w:lineRule="auto"/>
        <w:ind w:firstLine="720"/>
        <w:jc w:val="both"/>
        <w:rPr>
          <w:rFonts w:ascii="Arial" w:hAnsi="Arial" w:cs="Arial"/>
        </w:rPr>
      </w:pPr>
      <w:r w:rsidRPr="008B2C77">
        <w:rPr>
          <w:rFonts w:ascii="Arial" w:hAnsi="Arial" w:cs="Arial"/>
        </w:rPr>
        <w:t xml:space="preserve">Artificial Intelligence (AI) is rapidly transforming </w:t>
      </w:r>
      <w:r w:rsidR="0052058F">
        <w:rPr>
          <w:rFonts w:ascii="Arial" w:hAnsi="Arial" w:cs="Arial"/>
        </w:rPr>
        <w:t xml:space="preserve">how we </w:t>
      </w:r>
      <w:r>
        <w:rPr>
          <w:rFonts w:ascii="Arial" w:hAnsi="Arial" w:cs="Arial"/>
        </w:rPr>
        <w:t>teach, learn and</w:t>
      </w:r>
      <w:r w:rsidR="0052058F">
        <w:rPr>
          <w:rFonts w:ascii="Arial" w:hAnsi="Arial" w:cs="Arial"/>
        </w:rPr>
        <w:t xml:space="preserve"> conduct</w:t>
      </w:r>
      <w:r>
        <w:rPr>
          <w:rFonts w:ascii="Arial" w:hAnsi="Arial" w:cs="Arial"/>
        </w:rPr>
        <w:t xml:space="preserve"> assessment. </w:t>
      </w:r>
      <w:r w:rsidRPr="008B2C77">
        <w:rPr>
          <w:rFonts w:ascii="Arial" w:hAnsi="Arial" w:cs="Arial"/>
        </w:rPr>
        <w:t>NUS recognises the potential for AI to enhance our educators’ capabilities</w:t>
      </w:r>
      <w:r>
        <w:rPr>
          <w:rFonts w:ascii="Arial" w:hAnsi="Arial" w:cs="Arial"/>
        </w:rPr>
        <w:t>, address pedagogical challenges,</w:t>
      </w:r>
      <w:r w:rsidRPr="008B2C77">
        <w:rPr>
          <w:rFonts w:ascii="Arial" w:hAnsi="Arial" w:cs="Arial"/>
        </w:rPr>
        <w:t xml:space="preserve"> and to</w:t>
      </w:r>
      <w:r>
        <w:rPr>
          <w:rFonts w:ascii="Arial" w:hAnsi="Arial" w:cs="Arial"/>
        </w:rPr>
        <w:t xml:space="preserve"> augment the learning experience</w:t>
      </w:r>
      <w:r w:rsidR="0052058F">
        <w:rPr>
          <w:rFonts w:ascii="Arial" w:hAnsi="Arial" w:cs="Arial"/>
        </w:rPr>
        <w:t xml:space="preserve"> for our students</w:t>
      </w:r>
      <w:r w:rsidRPr="008B2C77">
        <w:rPr>
          <w:rFonts w:ascii="Arial" w:hAnsi="Arial" w:cs="Arial"/>
        </w:rPr>
        <w:t>. To this</w:t>
      </w:r>
      <w:r>
        <w:rPr>
          <w:rFonts w:ascii="Arial" w:hAnsi="Arial" w:cs="Arial"/>
        </w:rPr>
        <w:t xml:space="preserve"> </w:t>
      </w:r>
      <w:r w:rsidRPr="008B2C77">
        <w:rPr>
          <w:rFonts w:ascii="Arial" w:hAnsi="Arial" w:cs="Arial"/>
        </w:rPr>
        <w:t xml:space="preserve">end, </w:t>
      </w:r>
      <w:r w:rsidR="0052058F">
        <w:rPr>
          <w:rFonts w:ascii="Arial" w:hAnsi="Arial" w:cs="Arial"/>
        </w:rPr>
        <w:t>the AI Centre for Educational Technologies (</w:t>
      </w:r>
      <w:r w:rsidRPr="008B2C77">
        <w:rPr>
          <w:rFonts w:ascii="Arial" w:hAnsi="Arial" w:cs="Arial"/>
        </w:rPr>
        <w:t>AICET</w:t>
      </w:r>
      <w:r w:rsidR="0052058F">
        <w:rPr>
          <w:rFonts w:ascii="Arial" w:hAnsi="Arial" w:cs="Arial"/>
        </w:rPr>
        <w:t>)</w:t>
      </w:r>
      <w:r w:rsidRPr="008B2C77">
        <w:rPr>
          <w:rFonts w:ascii="Arial" w:hAnsi="Arial" w:cs="Arial"/>
        </w:rPr>
        <w:t xml:space="preserve"> has been tasked to support NUS educators in </w:t>
      </w:r>
      <w:r>
        <w:rPr>
          <w:rFonts w:ascii="Arial" w:hAnsi="Arial" w:cs="Arial"/>
        </w:rPr>
        <w:t xml:space="preserve">this effort </w:t>
      </w:r>
      <w:r w:rsidR="001D56E6">
        <w:rPr>
          <w:rFonts w:ascii="Arial" w:hAnsi="Arial" w:cs="Arial"/>
        </w:rPr>
        <w:t>to</w:t>
      </w:r>
      <w:r>
        <w:rPr>
          <w:rFonts w:ascii="Arial" w:hAnsi="Arial" w:cs="Arial"/>
        </w:rPr>
        <w:t xml:space="preserve"> achieve the long-term goal of NUS becoming </w:t>
      </w:r>
      <w:r w:rsidRPr="008B2C77">
        <w:rPr>
          <w:rFonts w:ascii="Arial" w:hAnsi="Arial" w:cs="Arial"/>
        </w:rPr>
        <w:t>a global thought leader in pedagogical</w:t>
      </w:r>
      <w:r>
        <w:rPr>
          <w:rFonts w:ascii="Arial" w:hAnsi="Arial" w:cs="Arial"/>
        </w:rPr>
        <w:t xml:space="preserve"> </w:t>
      </w:r>
      <w:r w:rsidRPr="008B2C77">
        <w:rPr>
          <w:rFonts w:ascii="Arial" w:hAnsi="Arial" w:cs="Arial"/>
        </w:rPr>
        <w:t>and EdTech innovation.</w:t>
      </w:r>
      <w:r w:rsidR="0052058F">
        <w:rPr>
          <w:rFonts w:ascii="Arial" w:hAnsi="Arial" w:cs="Arial"/>
        </w:rPr>
        <w:t xml:space="preserve"> </w:t>
      </w:r>
    </w:p>
    <w:p w14:paraId="32E73BA5" w14:textId="1984BB78" w:rsidR="0052058F" w:rsidRPr="00AD1FC2" w:rsidRDefault="0052058F" w:rsidP="0052058F">
      <w:pPr>
        <w:pStyle w:val="ListParagraph"/>
        <w:numPr>
          <w:ilvl w:val="0"/>
          <w:numId w:val="10"/>
        </w:numPr>
        <w:spacing w:line="240" w:lineRule="auto"/>
        <w:ind w:left="0" w:firstLine="0"/>
        <w:jc w:val="both"/>
        <w:rPr>
          <w:rFonts w:ascii="Arial" w:hAnsi="Arial" w:cs="Arial"/>
        </w:rPr>
      </w:pPr>
      <w:r w:rsidRPr="00AD1FC2">
        <w:rPr>
          <w:rFonts w:ascii="Arial" w:hAnsi="Arial" w:cs="Arial"/>
        </w:rPr>
        <w:t>AICET provides both pedagogical and technical consultancy services to faculty</w:t>
      </w:r>
      <w:r>
        <w:rPr>
          <w:rFonts w:ascii="Arial" w:hAnsi="Arial" w:cs="Arial"/>
        </w:rPr>
        <w:t xml:space="preserve"> members</w:t>
      </w:r>
      <w:r w:rsidRPr="00AD1FC2">
        <w:rPr>
          <w:rFonts w:ascii="Arial" w:hAnsi="Arial" w:cs="Arial"/>
        </w:rPr>
        <w:t xml:space="preserve">. We aim to facilitate </w:t>
      </w:r>
      <w:r>
        <w:rPr>
          <w:rFonts w:ascii="Arial" w:hAnsi="Arial" w:cs="Arial"/>
        </w:rPr>
        <w:t xml:space="preserve">the process </w:t>
      </w:r>
      <w:r w:rsidRPr="00AD1FC2">
        <w:rPr>
          <w:rFonts w:ascii="Arial" w:hAnsi="Arial" w:cs="Arial"/>
        </w:rPr>
        <w:t xml:space="preserve">as you plan, design, test and refine your ideas around the use of AI </w:t>
      </w:r>
      <w:r w:rsidR="00D061E3" w:rsidRPr="00AD1FC2">
        <w:rPr>
          <w:rFonts w:ascii="Arial" w:hAnsi="Arial" w:cs="Arial"/>
        </w:rPr>
        <w:t>to</w:t>
      </w:r>
      <w:r w:rsidRPr="00AD1FC2">
        <w:rPr>
          <w:rFonts w:ascii="Arial" w:hAnsi="Arial" w:cs="Arial"/>
        </w:rPr>
        <w:t xml:space="preserve"> address </w:t>
      </w:r>
      <w:r>
        <w:rPr>
          <w:rFonts w:ascii="Arial" w:hAnsi="Arial" w:cs="Arial"/>
        </w:rPr>
        <w:t xml:space="preserve">existing </w:t>
      </w:r>
      <w:r w:rsidRPr="00AD1FC2">
        <w:rPr>
          <w:rFonts w:ascii="Arial" w:hAnsi="Arial" w:cs="Arial"/>
        </w:rPr>
        <w:t>teaching and learning gaps</w:t>
      </w:r>
      <w:r>
        <w:rPr>
          <w:rFonts w:ascii="Arial" w:hAnsi="Arial" w:cs="Arial"/>
        </w:rPr>
        <w:t>, and to attempt bold experiments to teach in new ways</w:t>
      </w:r>
      <w:r w:rsidRPr="00AD1FC2">
        <w:rPr>
          <w:rFonts w:ascii="Arial" w:hAnsi="Arial" w:cs="Arial"/>
        </w:rPr>
        <w:t xml:space="preserve">. In </w:t>
      </w:r>
      <w:r>
        <w:rPr>
          <w:rFonts w:ascii="Arial" w:hAnsi="Arial" w:cs="Arial"/>
        </w:rPr>
        <w:t>other words</w:t>
      </w:r>
      <w:r w:rsidRPr="00AD1FC2">
        <w:rPr>
          <w:rFonts w:ascii="Arial" w:hAnsi="Arial" w:cs="Arial"/>
        </w:rPr>
        <w:t>, we aim to help you to</w:t>
      </w:r>
      <w:r>
        <w:rPr>
          <w:rFonts w:ascii="Arial" w:hAnsi="Arial" w:cs="Arial"/>
        </w:rPr>
        <w:t>:</w:t>
      </w:r>
    </w:p>
    <w:p w14:paraId="6BE7EBED" w14:textId="77777777" w:rsidR="0052058F" w:rsidRPr="00AD1FC2" w:rsidRDefault="0052058F" w:rsidP="0052058F">
      <w:pPr>
        <w:pStyle w:val="ListParagraph"/>
        <w:numPr>
          <w:ilvl w:val="0"/>
          <w:numId w:val="12"/>
        </w:numPr>
        <w:spacing w:line="240" w:lineRule="auto"/>
        <w:ind w:left="1134" w:hanging="425"/>
        <w:jc w:val="both"/>
        <w:rPr>
          <w:rFonts w:ascii="Arial" w:hAnsi="Arial" w:cs="Arial"/>
        </w:rPr>
      </w:pPr>
      <w:r w:rsidRPr="00AD1FC2">
        <w:rPr>
          <w:rFonts w:ascii="Arial" w:hAnsi="Arial" w:cs="Arial"/>
        </w:rPr>
        <w:t xml:space="preserve">apply AI to enhance teaching and learning; and </w:t>
      </w:r>
    </w:p>
    <w:p w14:paraId="3B52CBC6" w14:textId="1D6E9604" w:rsidR="0052058F" w:rsidRDefault="0052058F" w:rsidP="0052058F">
      <w:pPr>
        <w:pStyle w:val="ListParagraph"/>
        <w:numPr>
          <w:ilvl w:val="0"/>
          <w:numId w:val="12"/>
        </w:numPr>
        <w:spacing w:line="240" w:lineRule="auto"/>
        <w:ind w:left="1134" w:hanging="425"/>
        <w:jc w:val="both"/>
        <w:rPr>
          <w:rFonts w:ascii="Arial" w:hAnsi="Arial" w:cs="Arial"/>
        </w:rPr>
      </w:pPr>
      <w:r w:rsidRPr="00AD1FC2">
        <w:rPr>
          <w:rFonts w:ascii="Arial" w:hAnsi="Arial" w:cs="Arial"/>
        </w:rPr>
        <w:t>discover innovative applications of Generative AI (GenAI</w:t>
      </w:r>
      <w:r>
        <w:rPr>
          <w:rFonts w:ascii="Arial" w:hAnsi="Arial" w:cs="Arial"/>
        </w:rPr>
        <w:t>)</w:t>
      </w:r>
      <w:r w:rsidRPr="00AD1FC2">
        <w:rPr>
          <w:rFonts w:ascii="Arial" w:hAnsi="Arial" w:cs="Arial"/>
        </w:rPr>
        <w:t>.</w:t>
      </w:r>
    </w:p>
    <w:p w14:paraId="1BE4F0E7" w14:textId="77777777" w:rsidR="00037452" w:rsidRPr="00AD1FC2" w:rsidRDefault="00037452" w:rsidP="001D56E6">
      <w:pPr>
        <w:pStyle w:val="ListParagraph"/>
        <w:spacing w:line="240" w:lineRule="auto"/>
        <w:ind w:left="1134"/>
        <w:jc w:val="both"/>
        <w:rPr>
          <w:rFonts w:ascii="Arial" w:hAnsi="Arial" w:cs="Arial"/>
        </w:rPr>
      </w:pPr>
    </w:p>
    <w:p w14:paraId="3671B948" w14:textId="4543935C" w:rsidR="0052058F" w:rsidRDefault="0052058F" w:rsidP="0052058F">
      <w:pPr>
        <w:pStyle w:val="ListParagraph"/>
        <w:numPr>
          <w:ilvl w:val="0"/>
          <w:numId w:val="10"/>
        </w:numPr>
        <w:spacing w:line="240" w:lineRule="auto"/>
        <w:ind w:left="0" w:firstLine="0"/>
        <w:jc w:val="both"/>
        <w:rPr>
          <w:rFonts w:ascii="Arial" w:hAnsi="Arial" w:cs="Arial"/>
        </w:rPr>
      </w:pPr>
      <w:r>
        <w:rPr>
          <w:rFonts w:ascii="Arial" w:hAnsi="Arial" w:cs="Arial"/>
        </w:rPr>
        <w:t xml:space="preserve">This is our second Request for Proposals (RFP).  A total of </w:t>
      </w:r>
      <w:r w:rsidR="002818F0">
        <w:rPr>
          <w:rFonts w:ascii="Arial" w:hAnsi="Arial" w:cs="Arial"/>
        </w:rPr>
        <w:t>19</w:t>
      </w:r>
      <w:r>
        <w:rPr>
          <w:rFonts w:ascii="Arial" w:hAnsi="Arial" w:cs="Arial"/>
        </w:rPr>
        <w:t xml:space="preserve"> proposals were received </w:t>
      </w:r>
      <w:r w:rsidR="001D56E6">
        <w:rPr>
          <w:rFonts w:ascii="Arial" w:hAnsi="Arial" w:cs="Arial"/>
        </w:rPr>
        <w:t>in AY 202</w:t>
      </w:r>
      <w:r w:rsidR="00461CF8">
        <w:rPr>
          <w:rFonts w:ascii="Arial" w:hAnsi="Arial" w:cs="Arial"/>
        </w:rPr>
        <w:t>4</w:t>
      </w:r>
      <w:r w:rsidR="001D56E6">
        <w:rPr>
          <w:rFonts w:ascii="Arial" w:hAnsi="Arial" w:cs="Arial"/>
        </w:rPr>
        <w:t xml:space="preserve">/5, Semester 1, </w:t>
      </w:r>
      <w:r>
        <w:rPr>
          <w:rFonts w:ascii="Arial" w:hAnsi="Arial" w:cs="Arial"/>
        </w:rPr>
        <w:t xml:space="preserve">and we are currently working with faculty members on </w:t>
      </w:r>
      <w:r w:rsidR="002818F0">
        <w:rPr>
          <w:rFonts w:ascii="Arial" w:hAnsi="Arial" w:cs="Arial"/>
        </w:rPr>
        <w:t>9</w:t>
      </w:r>
      <w:r>
        <w:rPr>
          <w:rFonts w:ascii="Arial" w:hAnsi="Arial" w:cs="Arial"/>
        </w:rPr>
        <w:t xml:space="preserve"> projects. </w:t>
      </w:r>
      <w:r w:rsidR="00037452">
        <w:rPr>
          <w:rFonts w:ascii="Arial" w:hAnsi="Arial" w:cs="Arial"/>
        </w:rPr>
        <w:t>We received</w:t>
      </w:r>
      <w:r>
        <w:rPr>
          <w:rFonts w:ascii="Arial" w:hAnsi="Arial" w:cs="Arial"/>
        </w:rPr>
        <w:t xml:space="preserve"> feedback that our form was too complicated, so we have redesigned the RFP process into a 2-stage process to streamline the process. </w:t>
      </w:r>
      <w:r w:rsidR="00037452">
        <w:rPr>
          <w:rFonts w:ascii="Arial" w:hAnsi="Arial" w:cs="Arial"/>
        </w:rPr>
        <w:t xml:space="preserve">We have also simplified the </w:t>
      </w:r>
      <w:r w:rsidR="00F52F44">
        <w:rPr>
          <w:rFonts w:ascii="Arial" w:hAnsi="Arial" w:cs="Arial"/>
        </w:rPr>
        <w:t>evaluation</w:t>
      </w:r>
      <w:r w:rsidR="00037452">
        <w:rPr>
          <w:rFonts w:ascii="Arial" w:hAnsi="Arial" w:cs="Arial"/>
        </w:rPr>
        <w:t xml:space="preserve"> criteria. </w:t>
      </w:r>
    </w:p>
    <w:p w14:paraId="2BDA9E17" w14:textId="77777777" w:rsidR="0052058F" w:rsidRDefault="0052058F" w:rsidP="001D56E6">
      <w:pPr>
        <w:pStyle w:val="ListParagraph"/>
        <w:spacing w:line="240" w:lineRule="auto"/>
        <w:ind w:left="0"/>
        <w:jc w:val="both"/>
        <w:rPr>
          <w:rFonts w:ascii="Arial" w:hAnsi="Arial" w:cs="Arial"/>
        </w:rPr>
      </w:pPr>
    </w:p>
    <w:p w14:paraId="6D1041F1" w14:textId="3707079F" w:rsidR="0052058F" w:rsidRDefault="0052058F" w:rsidP="001D56E6">
      <w:pPr>
        <w:pStyle w:val="ListParagraph"/>
        <w:numPr>
          <w:ilvl w:val="0"/>
          <w:numId w:val="10"/>
        </w:numPr>
        <w:spacing w:line="240" w:lineRule="auto"/>
        <w:ind w:left="0" w:firstLine="0"/>
        <w:jc w:val="both"/>
        <w:rPr>
          <w:rFonts w:ascii="Arial" w:hAnsi="Arial" w:cs="Arial"/>
        </w:rPr>
      </w:pPr>
      <w:r>
        <w:rPr>
          <w:rFonts w:ascii="Arial" w:hAnsi="Arial" w:cs="Arial"/>
        </w:rPr>
        <w:t>We will also be conducting</w:t>
      </w:r>
      <w:r w:rsidR="001D56E6">
        <w:rPr>
          <w:rFonts w:ascii="Arial" w:hAnsi="Arial" w:cs="Arial"/>
        </w:rPr>
        <w:t xml:space="preserve"> a workshop to help you understand the RFP process, what we are looking out for, and how we will support you. </w:t>
      </w:r>
      <w:r w:rsidR="00177A4A">
        <w:rPr>
          <w:rFonts w:ascii="Arial" w:hAnsi="Arial" w:cs="Arial"/>
        </w:rPr>
        <w:t xml:space="preserve">We will also conduct demonstrations of our in-house AI platform for your reference. </w:t>
      </w:r>
      <w:r w:rsidR="001D56E6">
        <w:rPr>
          <w:rFonts w:ascii="Arial" w:hAnsi="Arial" w:cs="Arial"/>
        </w:rPr>
        <w:t xml:space="preserve">The workshop is also a good opportunity for you </w:t>
      </w:r>
      <w:r w:rsidR="00177A4A">
        <w:rPr>
          <w:rFonts w:ascii="Arial" w:hAnsi="Arial" w:cs="Arial"/>
        </w:rPr>
        <w:t xml:space="preserve">to </w:t>
      </w:r>
      <w:r w:rsidR="001D56E6">
        <w:rPr>
          <w:rFonts w:ascii="Arial" w:hAnsi="Arial" w:cs="Arial"/>
        </w:rPr>
        <w:t xml:space="preserve">clarify your questions about the application forms. You may sign up for the workshop using </w:t>
      </w:r>
      <w:hyperlink r:id="rId7" w:history="1">
        <w:r w:rsidR="001D56E6" w:rsidRPr="006F53DD">
          <w:rPr>
            <w:rStyle w:val="Hyperlink"/>
            <w:rFonts w:ascii="Arial" w:hAnsi="Arial" w:cs="Arial"/>
          </w:rPr>
          <w:t>this lin</w:t>
        </w:r>
        <w:r w:rsidR="006F53DD" w:rsidRPr="006F53DD">
          <w:rPr>
            <w:rStyle w:val="Hyperlink"/>
            <w:rFonts w:ascii="Arial" w:hAnsi="Arial" w:cs="Arial"/>
          </w:rPr>
          <w:t>k</w:t>
        </w:r>
      </w:hyperlink>
      <w:r w:rsidR="006F53DD">
        <w:rPr>
          <w:rFonts w:ascii="Arial" w:hAnsi="Arial" w:cs="Arial"/>
        </w:rPr>
        <w:t>.</w:t>
      </w:r>
      <w:r>
        <w:rPr>
          <w:rFonts w:ascii="Arial" w:hAnsi="Arial" w:cs="Arial"/>
        </w:rPr>
        <w:t xml:space="preserve"> </w:t>
      </w:r>
    </w:p>
    <w:p w14:paraId="7EC09B76" w14:textId="45D0D63E" w:rsidR="008B2C77" w:rsidRDefault="008B2C77" w:rsidP="001C28DC">
      <w:pPr>
        <w:spacing w:line="240" w:lineRule="auto"/>
        <w:jc w:val="both"/>
        <w:rPr>
          <w:rFonts w:ascii="Arial" w:hAnsi="Arial" w:cs="Arial"/>
        </w:rPr>
      </w:pPr>
    </w:p>
    <w:p w14:paraId="53F9B9AE" w14:textId="005A4B4E" w:rsidR="0052058F" w:rsidRPr="00676A27" w:rsidRDefault="00676A27" w:rsidP="001C28DC">
      <w:pPr>
        <w:spacing w:line="240" w:lineRule="auto"/>
        <w:jc w:val="both"/>
        <w:rPr>
          <w:rFonts w:ascii="Arial" w:hAnsi="Arial" w:cs="Arial"/>
          <w:b/>
          <w:bCs/>
          <w:u w:val="single"/>
        </w:rPr>
      </w:pPr>
      <w:r w:rsidRPr="00676A27">
        <w:rPr>
          <w:rFonts w:ascii="Arial" w:hAnsi="Arial" w:cs="Arial"/>
          <w:b/>
          <w:bCs/>
          <w:u w:val="single"/>
        </w:rPr>
        <w:t xml:space="preserve">CONSULTANCY SERVICES </w:t>
      </w:r>
    </w:p>
    <w:p w14:paraId="75764E56" w14:textId="37780A46" w:rsidR="0052058F" w:rsidRPr="00117A00" w:rsidRDefault="00676A27" w:rsidP="00117A00">
      <w:pPr>
        <w:pStyle w:val="ListParagraph"/>
        <w:numPr>
          <w:ilvl w:val="0"/>
          <w:numId w:val="10"/>
        </w:numPr>
        <w:spacing w:after="0" w:line="240" w:lineRule="auto"/>
        <w:ind w:left="0" w:firstLine="0"/>
        <w:jc w:val="both"/>
        <w:rPr>
          <w:rFonts w:ascii="Arial" w:hAnsi="Arial" w:cs="Arial"/>
        </w:rPr>
      </w:pPr>
      <w:r w:rsidRPr="00676A27">
        <w:rPr>
          <w:rFonts w:ascii="Arial" w:hAnsi="Arial" w:cs="Arial"/>
        </w:rPr>
        <w:t xml:space="preserve">Our consultancy services include: </w:t>
      </w:r>
      <w:bookmarkStart w:id="0" w:name="_Hlk188341990"/>
    </w:p>
    <w:p w14:paraId="455EAA50" w14:textId="6AEDA5B6" w:rsidR="00676A27" w:rsidRPr="00676A27" w:rsidRDefault="00676A27" w:rsidP="00117A00">
      <w:pPr>
        <w:pStyle w:val="ListParagraph"/>
        <w:numPr>
          <w:ilvl w:val="0"/>
          <w:numId w:val="13"/>
        </w:numPr>
        <w:spacing w:after="0" w:line="240" w:lineRule="auto"/>
        <w:ind w:left="1134" w:hanging="425"/>
        <w:jc w:val="both"/>
        <w:rPr>
          <w:rFonts w:ascii="Arial" w:hAnsi="Arial" w:cs="Arial"/>
        </w:rPr>
      </w:pPr>
      <w:r w:rsidRPr="0052058F">
        <w:rPr>
          <w:rFonts w:ascii="Arial" w:hAnsi="Arial" w:cs="Arial"/>
          <w:b/>
          <w:bCs/>
        </w:rPr>
        <w:t>Pedagogical Guidance</w:t>
      </w:r>
      <w:r w:rsidRPr="00676A27">
        <w:rPr>
          <w:rFonts w:ascii="Arial" w:hAnsi="Arial" w:cs="Arial"/>
        </w:rPr>
        <w:t xml:space="preserve">: Providing expert pedagogical guidance to aid with the development of new teaching and learning practices, as well as guiding the implementation of AI that best support student learning. </w:t>
      </w:r>
    </w:p>
    <w:p w14:paraId="5569B518" w14:textId="39FB1993" w:rsidR="00676A27" w:rsidRPr="00676A27" w:rsidRDefault="00676A27" w:rsidP="001D56E6">
      <w:pPr>
        <w:pStyle w:val="ListParagraph"/>
        <w:numPr>
          <w:ilvl w:val="0"/>
          <w:numId w:val="13"/>
        </w:numPr>
        <w:spacing w:line="240" w:lineRule="auto"/>
        <w:ind w:left="1134" w:hanging="425"/>
        <w:jc w:val="both"/>
        <w:rPr>
          <w:rFonts w:ascii="Arial" w:hAnsi="Arial" w:cs="Arial"/>
        </w:rPr>
      </w:pPr>
      <w:r w:rsidRPr="0052058F">
        <w:rPr>
          <w:rFonts w:ascii="Arial" w:hAnsi="Arial" w:cs="Arial"/>
          <w:b/>
          <w:bCs/>
        </w:rPr>
        <w:t>AI and Technical Support</w:t>
      </w:r>
      <w:r w:rsidRPr="00676A27">
        <w:rPr>
          <w:rFonts w:ascii="Arial" w:hAnsi="Arial" w:cs="Arial"/>
        </w:rPr>
        <w:t xml:space="preserve">: Offering technical assistance and advice to ensure effective integration and use of AI technologies. </w:t>
      </w:r>
    </w:p>
    <w:p w14:paraId="0A427D1C" w14:textId="7110E9F3" w:rsidR="00676A27" w:rsidRPr="00676A27" w:rsidRDefault="00676A27" w:rsidP="001D56E6">
      <w:pPr>
        <w:pStyle w:val="ListParagraph"/>
        <w:numPr>
          <w:ilvl w:val="0"/>
          <w:numId w:val="13"/>
        </w:numPr>
        <w:spacing w:line="240" w:lineRule="auto"/>
        <w:ind w:left="1134" w:hanging="425"/>
        <w:jc w:val="both"/>
        <w:rPr>
          <w:rFonts w:ascii="Arial" w:hAnsi="Arial" w:cs="Arial"/>
        </w:rPr>
      </w:pPr>
      <w:r w:rsidRPr="0052058F">
        <w:rPr>
          <w:rFonts w:ascii="Arial" w:hAnsi="Arial" w:cs="Arial"/>
          <w:b/>
          <w:bCs/>
        </w:rPr>
        <w:t>Software Engineering Assistance</w:t>
      </w:r>
      <w:r w:rsidRPr="00676A27">
        <w:rPr>
          <w:rFonts w:ascii="Arial" w:hAnsi="Arial" w:cs="Arial"/>
        </w:rPr>
        <w:t xml:space="preserve">: Providing support for the development of new educational tools, if required. </w:t>
      </w:r>
    </w:p>
    <w:p w14:paraId="5CAC867B" w14:textId="30EC0F68" w:rsidR="00676A27" w:rsidRPr="00676A27" w:rsidRDefault="0052058F" w:rsidP="001D56E6">
      <w:pPr>
        <w:pStyle w:val="ListParagraph"/>
        <w:numPr>
          <w:ilvl w:val="0"/>
          <w:numId w:val="13"/>
        </w:numPr>
        <w:spacing w:line="240" w:lineRule="auto"/>
        <w:ind w:left="1134" w:hanging="425"/>
        <w:jc w:val="both"/>
        <w:rPr>
          <w:rFonts w:ascii="Arial" w:hAnsi="Arial" w:cs="Arial"/>
        </w:rPr>
      </w:pPr>
      <w:r>
        <w:rPr>
          <w:rFonts w:ascii="Arial" w:hAnsi="Arial" w:cs="Arial"/>
          <w:b/>
          <w:bCs/>
        </w:rPr>
        <w:t>Research Assistant/</w:t>
      </w:r>
      <w:r w:rsidR="00676A27" w:rsidRPr="0052058F">
        <w:rPr>
          <w:rFonts w:ascii="Arial" w:hAnsi="Arial" w:cs="Arial"/>
          <w:b/>
          <w:bCs/>
        </w:rPr>
        <w:t>Student Support</w:t>
      </w:r>
      <w:r w:rsidR="00676A27" w:rsidRPr="00676A27">
        <w:rPr>
          <w:rFonts w:ascii="Arial" w:hAnsi="Arial" w:cs="Arial"/>
        </w:rPr>
        <w:t xml:space="preserve">: Facilitating student involvement in the design, implementation, and evaluation phases to ensure practical relevance and effectiveness. </w:t>
      </w:r>
    </w:p>
    <w:bookmarkEnd w:id="0"/>
    <w:p w14:paraId="70A5479D" w14:textId="48274DA1" w:rsidR="003B31D6" w:rsidRDefault="00E3607D" w:rsidP="001C28DC">
      <w:pPr>
        <w:spacing w:line="240" w:lineRule="auto"/>
        <w:jc w:val="both"/>
        <w:rPr>
          <w:rFonts w:ascii="Arial" w:hAnsi="Arial" w:cs="Arial"/>
        </w:rPr>
      </w:pPr>
      <w:r w:rsidRPr="00E3607D">
        <w:rPr>
          <w:rFonts w:ascii="Arial" w:hAnsi="Arial" w:cs="Arial"/>
          <w:b/>
          <w:bCs/>
        </w:rPr>
        <w:t>Note</w:t>
      </w:r>
      <w:r w:rsidR="00977888">
        <w:rPr>
          <w:rFonts w:ascii="Arial" w:hAnsi="Arial" w:cs="Arial"/>
        </w:rPr>
        <w:t xml:space="preserve">: </w:t>
      </w:r>
      <w:r w:rsidR="00676A27" w:rsidRPr="00676A27">
        <w:rPr>
          <w:rFonts w:ascii="Arial" w:hAnsi="Arial" w:cs="Arial"/>
        </w:rPr>
        <w:t xml:space="preserve">Support </w:t>
      </w:r>
      <w:r w:rsidR="0052058F">
        <w:rPr>
          <w:rFonts w:ascii="Arial" w:hAnsi="Arial" w:cs="Arial"/>
        </w:rPr>
        <w:t xml:space="preserve">from AICET under the RFP </w:t>
      </w:r>
      <w:r w:rsidR="00676A27" w:rsidRPr="00676A27">
        <w:rPr>
          <w:rFonts w:ascii="Arial" w:hAnsi="Arial" w:cs="Arial"/>
        </w:rPr>
        <w:t>is provided in the form of expertise and technical resources from specialists</w:t>
      </w:r>
      <w:r w:rsidR="0052058F">
        <w:rPr>
          <w:rFonts w:ascii="Arial" w:hAnsi="Arial" w:cs="Arial"/>
        </w:rPr>
        <w:t xml:space="preserve"> and potentially temporary manpower (which AICET will directly hire for PIs</w:t>
      </w:r>
      <w:r w:rsidR="001D56E6">
        <w:rPr>
          <w:rFonts w:ascii="Arial" w:hAnsi="Arial" w:cs="Arial"/>
        </w:rPr>
        <w:t>); we do not provide</w:t>
      </w:r>
      <w:r w:rsidR="00676A27" w:rsidRPr="00676A27">
        <w:rPr>
          <w:rFonts w:ascii="Arial" w:hAnsi="Arial" w:cs="Arial"/>
        </w:rPr>
        <w:t xml:space="preserve"> </w:t>
      </w:r>
      <w:r w:rsidR="0052058F">
        <w:rPr>
          <w:rFonts w:ascii="Arial" w:hAnsi="Arial" w:cs="Arial"/>
        </w:rPr>
        <w:t>grant/</w:t>
      </w:r>
      <w:r w:rsidR="00676A27" w:rsidRPr="00676A27">
        <w:rPr>
          <w:rFonts w:ascii="Arial" w:hAnsi="Arial" w:cs="Arial"/>
        </w:rPr>
        <w:t xml:space="preserve">financial support. Based on the submitted proposals, AICET will select </w:t>
      </w:r>
      <w:proofErr w:type="gramStart"/>
      <w:r w:rsidR="00676A27" w:rsidRPr="00676A27">
        <w:rPr>
          <w:rFonts w:ascii="Arial" w:hAnsi="Arial" w:cs="Arial"/>
        </w:rPr>
        <w:t>a number of</w:t>
      </w:r>
      <w:proofErr w:type="gramEnd"/>
      <w:r w:rsidR="00676A27" w:rsidRPr="00676A27">
        <w:rPr>
          <w:rFonts w:ascii="Arial" w:hAnsi="Arial" w:cs="Arial"/>
        </w:rPr>
        <w:t xml:space="preserve"> applications to work with in each </w:t>
      </w:r>
      <w:r w:rsidR="001C28DC">
        <w:rPr>
          <w:rFonts w:ascii="Arial" w:hAnsi="Arial" w:cs="Arial"/>
        </w:rPr>
        <w:t>cycle</w:t>
      </w:r>
      <w:r w:rsidR="00676A27" w:rsidRPr="00676A27">
        <w:rPr>
          <w:rFonts w:ascii="Arial" w:hAnsi="Arial" w:cs="Arial"/>
        </w:rPr>
        <w:t xml:space="preserve">. Some proposals might not be selected because of resource constraints and </w:t>
      </w:r>
      <w:r w:rsidR="00037452">
        <w:rPr>
          <w:rFonts w:ascii="Arial" w:hAnsi="Arial" w:cs="Arial"/>
        </w:rPr>
        <w:t>not because of lack</w:t>
      </w:r>
      <w:r w:rsidR="00676A27" w:rsidRPr="00676A27">
        <w:rPr>
          <w:rFonts w:ascii="Arial" w:hAnsi="Arial" w:cs="Arial"/>
        </w:rPr>
        <w:t xml:space="preserve"> of quality or merit.</w:t>
      </w:r>
    </w:p>
    <w:p w14:paraId="1297EC58" w14:textId="77777777" w:rsidR="00680830" w:rsidRPr="00680830" w:rsidRDefault="00680830" w:rsidP="001C28DC">
      <w:pPr>
        <w:spacing w:line="240" w:lineRule="auto"/>
        <w:jc w:val="both"/>
        <w:rPr>
          <w:rFonts w:ascii="Arial" w:hAnsi="Arial" w:cs="Arial"/>
        </w:rPr>
      </w:pPr>
    </w:p>
    <w:p w14:paraId="1B257074" w14:textId="0B0A10C3" w:rsidR="00676A27" w:rsidRPr="00676A27" w:rsidRDefault="00676A27" w:rsidP="001C28DC">
      <w:pPr>
        <w:spacing w:line="240" w:lineRule="auto"/>
        <w:jc w:val="both"/>
        <w:rPr>
          <w:rFonts w:ascii="Arial" w:hAnsi="Arial" w:cs="Arial"/>
          <w:b/>
          <w:bCs/>
          <w:u w:val="single"/>
        </w:rPr>
      </w:pPr>
      <w:r w:rsidRPr="00676A27">
        <w:rPr>
          <w:rFonts w:ascii="Arial" w:hAnsi="Arial" w:cs="Arial"/>
          <w:b/>
          <w:bCs/>
          <w:u w:val="single"/>
        </w:rPr>
        <w:t xml:space="preserve">ELIGIBILITY </w:t>
      </w:r>
    </w:p>
    <w:p w14:paraId="6F7BD91F" w14:textId="3BF27703" w:rsidR="00676A27" w:rsidRDefault="00676A27" w:rsidP="001D56E6">
      <w:pPr>
        <w:pStyle w:val="ListParagraph"/>
        <w:numPr>
          <w:ilvl w:val="0"/>
          <w:numId w:val="10"/>
        </w:numPr>
        <w:spacing w:line="240" w:lineRule="auto"/>
        <w:ind w:left="0" w:firstLine="0"/>
        <w:jc w:val="both"/>
        <w:rPr>
          <w:rFonts w:ascii="Arial" w:hAnsi="Arial" w:cs="Arial"/>
        </w:rPr>
      </w:pPr>
      <w:r w:rsidRPr="00676A27">
        <w:rPr>
          <w:rFonts w:ascii="Arial" w:hAnsi="Arial" w:cs="Arial"/>
        </w:rPr>
        <w:t>Application is open to all faculty teaching members of NUS, working either individually or in small groups.</w:t>
      </w:r>
    </w:p>
    <w:p w14:paraId="4248A100" w14:textId="77777777" w:rsidR="001C28DC" w:rsidRDefault="001C28DC" w:rsidP="001C28DC">
      <w:pPr>
        <w:spacing w:line="240" w:lineRule="auto"/>
        <w:jc w:val="both"/>
        <w:rPr>
          <w:rFonts w:ascii="Arial" w:hAnsi="Arial" w:cs="Arial"/>
        </w:rPr>
      </w:pPr>
    </w:p>
    <w:p w14:paraId="6AA39991" w14:textId="595F98BA" w:rsidR="00676A27" w:rsidRDefault="00676A27" w:rsidP="001C28DC">
      <w:pPr>
        <w:spacing w:line="240" w:lineRule="auto"/>
        <w:jc w:val="both"/>
        <w:rPr>
          <w:rFonts w:ascii="Arial" w:hAnsi="Arial" w:cs="Arial"/>
          <w:b/>
          <w:bCs/>
          <w:u w:val="single"/>
        </w:rPr>
      </w:pPr>
      <w:r w:rsidRPr="00676A27">
        <w:rPr>
          <w:rFonts w:ascii="Arial" w:hAnsi="Arial" w:cs="Arial"/>
          <w:b/>
          <w:bCs/>
          <w:u w:val="single"/>
        </w:rPr>
        <w:t xml:space="preserve">THEMES </w:t>
      </w:r>
    </w:p>
    <w:p w14:paraId="2DF1604E" w14:textId="0FB939F7" w:rsidR="00676A27" w:rsidRPr="00676A27" w:rsidRDefault="00676A27" w:rsidP="001D56E6">
      <w:pPr>
        <w:pStyle w:val="ListParagraph"/>
        <w:numPr>
          <w:ilvl w:val="0"/>
          <w:numId w:val="10"/>
        </w:numPr>
        <w:spacing w:line="240" w:lineRule="auto"/>
        <w:ind w:left="0" w:firstLine="0"/>
        <w:jc w:val="both"/>
        <w:rPr>
          <w:rFonts w:ascii="Arial" w:hAnsi="Arial" w:cs="Arial"/>
        </w:rPr>
      </w:pPr>
      <w:r w:rsidRPr="00676A27">
        <w:rPr>
          <w:rFonts w:ascii="Arial" w:hAnsi="Arial" w:cs="Arial"/>
        </w:rPr>
        <w:t xml:space="preserve">To help you identify potential directions for your proposal, we have categorised pedagogical problems around </w:t>
      </w:r>
      <w:r w:rsidR="001C28DC">
        <w:rPr>
          <w:rFonts w:ascii="Arial" w:hAnsi="Arial" w:cs="Arial"/>
        </w:rPr>
        <w:t>four</w:t>
      </w:r>
      <w:r w:rsidRPr="00676A27">
        <w:rPr>
          <w:rFonts w:ascii="Arial" w:hAnsi="Arial" w:cs="Arial"/>
        </w:rPr>
        <w:t xml:space="preserve"> themes. You are invited to submit proposals based on these themes, demonstrating how you intend to use AI to address the problem: </w:t>
      </w:r>
    </w:p>
    <w:tbl>
      <w:tblPr>
        <w:tblStyle w:val="TableGrid"/>
        <w:tblW w:w="0" w:type="auto"/>
        <w:tblLook w:val="04A0" w:firstRow="1" w:lastRow="0" w:firstColumn="1" w:lastColumn="0" w:noHBand="0" w:noVBand="1"/>
      </w:tblPr>
      <w:tblGrid>
        <w:gridCol w:w="571"/>
        <w:gridCol w:w="1692"/>
        <w:gridCol w:w="6753"/>
      </w:tblGrid>
      <w:tr w:rsidR="00676A27" w14:paraId="6CBC1F56" w14:textId="77777777" w:rsidTr="00676A27">
        <w:tc>
          <w:tcPr>
            <w:tcW w:w="571" w:type="dxa"/>
            <w:shd w:val="clear" w:color="auto" w:fill="D0CECE" w:themeFill="background2" w:themeFillShade="E6"/>
          </w:tcPr>
          <w:p w14:paraId="7033418A" w14:textId="0346A388" w:rsidR="00676A27" w:rsidRPr="00676A27" w:rsidRDefault="00676A27" w:rsidP="001D56E6">
            <w:pPr>
              <w:jc w:val="center"/>
              <w:rPr>
                <w:rFonts w:ascii="Arial" w:hAnsi="Arial" w:cs="Arial"/>
                <w:b/>
                <w:bCs/>
              </w:rPr>
            </w:pPr>
            <w:r w:rsidRPr="00676A27">
              <w:rPr>
                <w:rFonts w:ascii="Arial" w:hAnsi="Arial" w:cs="Arial"/>
                <w:b/>
                <w:bCs/>
              </w:rPr>
              <w:t>No.</w:t>
            </w:r>
          </w:p>
        </w:tc>
        <w:tc>
          <w:tcPr>
            <w:tcW w:w="1692" w:type="dxa"/>
            <w:shd w:val="clear" w:color="auto" w:fill="D0CECE" w:themeFill="background2" w:themeFillShade="E6"/>
          </w:tcPr>
          <w:p w14:paraId="796641BE" w14:textId="10439F4C" w:rsidR="00676A27" w:rsidRPr="00676A27" w:rsidRDefault="00676A27" w:rsidP="001C28DC">
            <w:pPr>
              <w:jc w:val="both"/>
              <w:rPr>
                <w:rFonts w:ascii="Arial" w:hAnsi="Arial" w:cs="Arial"/>
                <w:b/>
                <w:bCs/>
              </w:rPr>
            </w:pPr>
            <w:r w:rsidRPr="00676A27">
              <w:rPr>
                <w:rFonts w:ascii="Arial" w:hAnsi="Arial" w:cs="Arial"/>
                <w:b/>
                <w:bCs/>
              </w:rPr>
              <w:t>Theme</w:t>
            </w:r>
          </w:p>
        </w:tc>
        <w:tc>
          <w:tcPr>
            <w:tcW w:w="6753" w:type="dxa"/>
            <w:shd w:val="clear" w:color="auto" w:fill="D0CECE" w:themeFill="background2" w:themeFillShade="E6"/>
          </w:tcPr>
          <w:p w14:paraId="62F5048A" w14:textId="6C527557" w:rsidR="00676A27" w:rsidRPr="00676A27" w:rsidRDefault="00676A27" w:rsidP="001C28DC">
            <w:pPr>
              <w:jc w:val="both"/>
              <w:rPr>
                <w:rFonts w:ascii="Arial" w:hAnsi="Arial" w:cs="Arial"/>
                <w:b/>
                <w:bCs/>
              </w:rPr>
            </w:pPr>
            <w:r w:rsidRPr="00676A27">
              <w:rPr>
                <w:rFonts w:ascii="Arial" w:hAnsi="Arial" w:cs="Arial"/>
                <w:b/>
                <w:bCs/>
              </w:rPr>
              <w:t xml:space="preserve">Description </w:t>
            </w:r>
          </w:p>
        </w:tc>
      </w:tr>
      <w:tr w:rsidR="00676A27" w14:paraId="0EE084E9" w14:textId="77777777" w:rsidTr="00676A27">
        <w:tc>
          <w:tcPr>
            <w:tcW w:w="571" w:type="dxa"/>
          </w:tcPr>
          <w:p w14:paraId="13D112C6" w14:textId="3223CB4D" w:rsidR="00676A27" w:rsidRPr="00676A27" w:rsidRDefault="001C28DC" w:rsidP="001D56E6">
            <w:pPr>
              <w:jc w:val="center"/>
              <w:rPr>
                <w:rFonts w:ascii="Arial" w:hAnsi="Arial" w:cs="Arial"/>
              </w:rPr>
            </w:pPr>
            <w:r>
              <w:rPr>
                <w:rFonts w:ascii="Arial" w:hAnsi="Arial" w:cs="Arial"/>
              </w:rPr>
              <w:t>1</w:t>
            </w:r>
          </w:p>
        </w:tc>
        <w:tc>
          <w:tcPr>
            <w:tcW w:w="1692" w:type="dxa"/>
          </w:tcPr>
          <w:p w14:paraId="56C9EB34" w14:textId="3D57FEFA" w:rsidR="00676A27" w:rsidRPr="00676A27" w:rsidRDefault="00676A27" w:rsidP="001C28DC">
            <w:pPr>
              <w:jc w:val="both"/>
              <w:rPr>
                <w:rFonts w:ascii="Arial" w:hAnsi="Arial" w:cs="Arial"/>
              </w:rPr>
            </w:pPr>
            <w:r>
              <w:rPr>
                <w:rFonts w:ascii="Arial" w:hAnsi="Arial" w:cs="Arial"/>
              </w:rPr>
              <w:t xml:space="preserve">Self-directed Learning  </w:t>
            </w:r>
          </w:p>
        </w:tc>
        <w:tc>
          <w:tcPr>
            <w:tcW w:w="6753" w:type="dxa"/>
          </w:tcPr>
          <w:p w14:paraId="74972BA1" w14:textId="6416E0E7" w:rsidR="002B40B5" w:rsidRDefault="00676A27" w:rsidP="001C28DC">
            <w:pPr>
              <w:jc w:val="both"/>
              <w:rPr>
                <w:rFonts w:ascii="Arial" w:hAnsi="Arial" w:cs="Arial"/>
              </w:rPr>
            </w:pPr>
            <w:r w:rsidRPr="00676A27">
              <w:rPr>
                <w:rFonts w:ascii="Arial" w:hAnsi="Arial" w:cs="Arial"/>
              </w:rPr>
              <w:t xml:space="preserve">Students may </w:t>
            </w:r>
            <w:r w:rsidR="002B40B5">
              <w:rPr>
                <w:rFonts w:ascii="Arial" w:hAnsi="Arial" w:cs="Arial"/>
              </w:rPr>
              <w:t>lean excessively on external loci</w:t>
            </w:r>
            <w:r w:rsidR="001C28DC">
              <w:rPr>
                <w:rFonts w:ascii="Arial" w:hAnsi="Arial" w:cs="Arial"/>
              </w:rPr>
              <w:t xml:space="preserve">, or may not have the skills, </w:t>
            </w:r>
            <w:r w:rsidR="002B40B5">
              <w:rPr>
                <w:rFonts w:ascii="Arial" w:hAnsi="Arial" w:cs="Arial"/>
              </w:rPr>
              <w:t xml:space="preserve">to set learning goals. </w:t>
            </w:r>
          </w:p>
          <w:p w14:paraId="30C329DD" w14:textId="77777777" w:rsidR="002B40B5" w:rsidRDefault="002B40B5" w:rsidP="001C28DC">
            <w:pPr>
              <w:jc w:val="both"/>
              <w:rPr>
                <w:rFonts w:ascii="Arial" w:hAnsi="Arial" w:cs="Arial"/>
              </w:rPr>
            </w:pPr>
          </w:p>
          <w:p w14:paraId="048F64E4" w14:textId="3D47D3BE" w:rsidR="002B40B5" w:rsidRDefault="002B40B5" w:rsidP="001C28DC">
            <w:pPr>
              <w:jc w:val="both"/>
              <w:rPr>
                <w:rFonts w:ascii="Arial" w:hAnsi="Arial" w:cs="Arial"/>
              </w:rPr>
            </w:pPr>
            <w:r>
              <w:rPr>
                <w:rFonts w:ascii="Arial" w:hAnsi="Arial" w:cs="Arial"/>
              </w:rPr>
              <w:t xml:space="preserve">AI has the potential to: </w:t>
            </w:r>
          </w:p>
          <w:p w14:paraId="46240C23" w14:textId="642ED154" w:rsidR="002B40B5" w:rsidRPr="00676A27" w:rsidRDefault="002B40B5" w:rsidP="001C28DC">
            <w:pPr>
              <w:pStyle w:val="ListParagraph"/>
              <w:numPr>
                <w:ilvl w:val="0"/>
                <w:numId w:val="2"/>
              </w:numPr>
              <w:jc w:val="both"/>
              <w:rPr>
                <w:rFonts w:ascii="Arial" w:hAnsi="Arial" w:cs="Arial"/>
              </w:rPr>
            </w:pPr>
            <w:r>
              <w:rPr>
                <w:rFonts w:ascii="Arial" w:hAnsi="Arial" w:cs="Arial"/>
              </w:rPr>
              <w:t xml:space="preserve">Cultivate intrinsic motivation in students to </w:t>
            </w:r>
            <w:r w:rsidR="00676A27" w:rsidRPr="002B40B5">
              <w:rPr>
                <w:rFonts w:ascii="Arial" w:hAnsi="Arial" w:cs="Arial"/>
              </w:rPr>
              <w:t>set</w:t>
            </w:r>
            <w:r>
              <w:rPr>
                <w:rFonts w:ascii="Arial" w:hAnsi="Arial" w:cs="Arial"/>
              </w:rPr>
              <w:t>, track and achieve learning</w:t>
            </w:r>
            <w:r w:rsidR="00676A27" w:rsidRPr="002B40B5">
              <w:rPr>
                <w:rFonts w:ascii="Arial" w:hAnsi="Arial" w:cs="Arial"/>
              </w:rPr>
              <w:t xml:space="preserve"> goals</w:t>
            </w:r>
            <w:r>
              <w:rPr>
                <w:rFonts w:ascii="Arial" w:hAnsi="Arial" w:cs="Arial"/>
              </w:rPr>
              <w:t xml:space="preserve">. </w:t>
            </w:r>
          </w:p>
          <w:p w14:paraId="1B51095A" w14:textId="57A90239" w:rsidR="00676A27" w:rsidRPr="00676A27" w:rsidRDefault="00676A27" w:rsidP="001C28DC">
            <w:pPr>
              <w:jc w:val="both"/>
              <w:rPr>
                <w:rFonts w:ascii="Arial" w:hAnsi="Arial" w:cs="Arial"/>
              </w:rPr>
            </w:pPr>
          </w:p>
        </w:tc>
      </w:tr>
      <w:tr w:rsidR="00676A27" w14:paraId="60295742" w14:textId="77777777" w:rsidTr="00676A27">
        <w:tc>
          <w:tcPr>
            <w:tcW w:w="571" w:type="dxa"/>
          </w:tcPr>
          <w:p w14:paraId="56578F7F" w14:textId="4DB6E525" w:rsidR="00676A27" w:rsidRPr="00676A27" w:rsidRDefault="001C28DC" w:rsidP="001D56E6">
            <w:pPr>
              <w:jc w:val="center"/>
              <w:rPr>
                <w:rFonts w:ascii="Arial" w:hAnsi="Arial" w:cs="Arial"/>
              </w:rPr>
            </w:pPr>
            <w:r>
              <w:rPr>
                <w:rFonts w:ascii="Arial" w:hAnsi="Arial" w:cs="Arial"/>
              </w:rPr>
              <w:t>2</w:t>
            </w:r>
          </w:p>
        </w:tc>
        <w:tc>
          <w:tcPr>
            <w:tcW w:w="1692" w:type="dxa"/>
          </w:tcPr>
          <w:p w14:paraId="7828E575" w14:textId="0FD94FDB" w:rsidR="00676A27" w:rsidRPr="00676A27" w:rsidRDefault="00676A27" w:rsidP="001C28DC">
            <w:pPr>
              <w:rPr>
                <w:rFonts w:ascii="Arial" w:hAnsi="Arial" w:cs="Arial"/>
              </w:rPr>
            </w:pPr>
            <w:r>
              <w:rPr>
                <w:rFonts w:ascii="Arial" w:hAnsi="Arial" w:cs="Arial"/>
              </w:rPr>
              <w:t xml:space="preserve">Cognitive Skills of Students </w:t>
            </w:r>
          </w:p>
        </w:tc>
        <w:tc>
          <w:tcPr>
            <w:tcW w:w="6753" w:type="dxa"/>
          </w:tcPr>
          <w:p w14:paraId="2D95CBE6" w14:textId="1EA2524C" w:rsidR="002B40B5" w:rsidRDefault="002B40B5" w:rsidP="001C28DC">
            <w:pPr>
              <w:jc w:val="both"/>
              <w:rPr>
                <w:rFonts w:ascii="Arial" w:hAnsi="Arial" w:cs="Arial"/>
              </w:rPr>
            </w:pPr>
            <w:r>
              <w:rPr>
                <w:rFonts w:ascii="Arial" w:hAnsi="Arial" w:cs="Arial"/>
              </w:rPr>
              <w:t xml:space="preserve">There may be uneven development of students’ cognitive ability (e.g. problem-solving). </w:t>
            </w:r>
            <w:r w:rsidR="001C28DC" w:rsidRPr="001C28DC">
              <w:rPr>
                <w:rFonts w:ascii="Arial" w:hAnsi="Arial" w:cs="Arial"/>
              </w:rPr>
              <w:t>Students currently face difficulty thinking about the limitations of their thought-processes, and/or lack awareness about how they learn.</w:t>
            </w:r>
          </w:p>
          <w:p w14:paraId="580FE163" w14:textId="77777777" w:rsidR="002B40B5" w:rsidRDefault="002B40B5" w:rsidP="001C28DC">
            <w:pPr>
              <w:jc w:val="both"/>
              <w:rPr>
                <w:rFonts w:ascii="Arial" w:hAnsi="Arial" w:cs="Arial"/>
              </w:rPr>
            </w:pPr>
          </w:p>
          <w:p w14:paraId="4951E92B" w14:textId="52E1C8AC" w:rsidR="002B40B5" w:rsidRDefault="002B40B5" w:rsidP="001C28DC">
            <w:pPr>
              <w:jc w:val="both"/>
              <w:rPr>
                <w:rFonts w:ascii="Arial" w:hAnsi="Arial" w:cs="Arial"/>
              </w:rPr>
            </w:pPr>
            <w:r>
              <w:rPr>
                <w:rFonts w:ascii="Arial" w:hAnsi="Arial" w:cs="Arial"/>
              </w:rPr>
              <w:t xml:space="preserve">AI has the potential to: </w:t>
            </w:r>
          </w:p>
          <w:p w14:paraId="6483317E" w14:textId="5ADAC789" w:rsidR="002B40B5" w:rsidRDefault="002B40B5" w:rsidP="001C28DC">
            <w:pPr>
              <w:pStyle w:val="ListParagraph"/>
              <w:numPr>
                <w:ilvl w:val="0"/>
                <w:numId w:val="2"/>
              </w:numPr>
              <w:jc w:val="both"/>
              <w:rPr>
                <w:rFonts w:ascii="Arial" w:hAnsi="Arial" w:cs="Arial"/>
              </w:rPr>
            </w:pPr>
            <w:r>
              <w:rPr>
                <w:rFonts w:ascii="Arial" w:hAnsi="Arial" w:cs="Arial"/>
              </w:rPr>
              <w:t>Differentiate instructional methods to address varying cognitive needs of students.</w:t>
            </w:r>
            <w:r w:rsidR="00D8526C">
              <w:rPr>
                <w:rFonts w:ascii="Arial" w:hAnsi="Arial" w:cs="Arial"/>
              </w:rPr>
              <w:t xml:space="preserve"> </w:t>
            </w:r>
          </w:p>
          <w:p w14:paraId="2C8B089E" w14:textId="348DEBDD" w:rsidR="002B40B5" w:rsidRDefault="002B40B5" w:rsidP="001C28DC">
            <w:pPr>
              <w:pStyle w:val="ListParagraph"/>
              <w:numPr>
                <w:ilvl w:val="0"/>
                <w:numId w:val="2"/>
              </w:numPr>
              <w:jc w:val="both"/>
              <w:rPr>
                <w:rFonts w:ascii="Arial" w:hAnsi="Arial" w:cs="Arial"/>
              </w:rPr>
            </w:pPr>
            <w:r>
              <w:rPr>
                <w:rFonts w:ascii="Arial" w:hAnsi="Arial" w:cs="Arial"/>
              </w:rPr>
              <w:t>Engage learners at a suitable entry point</w:t>
            </w:r>
            <w:r w:rsidR="007E4819">
              <w:rPr>
                <w:rFonts w:ascii="Arial" w:hAnsi="Arial" w:cs="Arial"/>
              </w:rPr>
              <w:t xml:space="preserve"> </w:t>
            </w:r>
            <w:proofErr w:type="spellStart"/>
            <w:r w:rsidR="007E4819">
              <w:rPr>
                <w:rFonts w:ascii="Arial" w:hAnsi="Arial" w:cs="Arial"/>
              </w:rPr>
              <w:t>en</w:t>
            </w:r>
            <w:proofErr w:type="spellEnd"/>
            <w:r w:rsidR="00D57DE1">
              <w:rPr>
                <w:rFonts w:ascii="Arial" w:hAnsi="Arial" w:cs="Arial"/>
              </w:rPr>
              <w:t xml:space="preserve"> </w:t>
            </w:r>
            <w:r w:rsidR="007E4819">
              <w:rPr>
                <w:rFonts w:ascii="Arial" w:hAnsi="Arial" w:cs="Arial"/>
              </w:rPr>
              <w:t>masse</w:t>
            </w:r>
            <w:r w:rsidR="00D8526C">
              <w:rPr>
                <w:rFonts w:ascii="Arial" w:hAnsi="Arial" w:cs="Arial"/>
              </w:rPr>
              <w:t xml:space="preserve">. </w:t>
            </w:r>
          </w:p>
          <w:p w14:paraId="7B5411C7" w14:textId="77777777" w:rsidR="001C28DC" w:rsidRDefault="001C28DC" w:rsidP="001C28DC">
            <w:pPr>
              <w:pStyle w:val="ListParagraph"/>
              <w:numPr>
                <w:ilvl w:val="0"/>
                <w:numId w:val="2"/>
              </w:numPr>
              <w:jc w:val="both"/>
              <w:rPr>
                <w:rFonts w:ascii="Arial" w:hAnsi="Arial" w:cs="Arial"/>
              </w:rPr>
            </w:pPr>
            <w:r>
              <w:rPr>
                <w:rFonts w:ascii="Arial" w:hAnsi="Arial" w:cs="Arial"/>
              </w:rPr>
              <w:t xml:space="preserve">Teach students to think about thinking </w:t>
            </w:r>
          </w:p>
          <w:p w14:paraId="6A5FE153" w14:textId="334C7926" w:rsidR="001C28DC" w:rsidRPr="001C28DC" w:rsidRDefault="001C28DC" w:rsidP="001C28DC">
            <w:pPr>
              <w:pStyle w:val="ListParagraph"/>
              <w:numPr>
                <w:ilvl w:val="0"/>
                <w:numId w:val="2"/>
              </w:numPr>
              <w:jc w:val="both"/>
              <w:rPr>
                <w:rFonts w:ascii="Arial" w:hAnsi="Arial" w:cs="Arial"/>
              </w:rPr>
            </w:pPr>
            <w:r>
              <w:rPr>
                <w:rFonts w:ascii="Arial" w:hAnsi="Arial" w:cs="Arial"/>
              </w:rPr>
              <w:t xml:space="preserve">Facilitate learning about learning. </w:t>
            </w:r>
          </w:p>
          <w:p w14:paraId="53F7B00A" w14:textId="5DB4DF2F" w:rsidR="00676A27" w:rsidRPr="00676A27" w:rsidRDefault="00676A27" w:rsidP="001C28DC">
            <w:pPr>
              <w:jc w:val="both"/>
              <w:rPr>
                <w:rFonts w:ascii="Arial" w:hAnsi="Arial" w:cs="Arial"/>
              </w:rPr>
            </w:pPr>
          </w:p>
        </w:tc>
      </w:tr>
      <w:tr w:rsidR="00676A27" w14:paraId="45D3C561" w14:textId="77777777" w:rsidTr="00676A27">
        <w:tc>
          <w:tcPr>
            <w:tcW w:w="571" w:type="dxa"/>
          </w:tcPr>
          <w:p w14:paraId="2D0560D6" w14:textId="132431AF" w:rsidR="00676A27" w:rsidRPr="00676A27" w:rsidRDefault="001C28DC" w:rsidP="001D56E6">
            <w:pPr>
              <w:jc w:val="center"/>
              <w:rPr>
                <w:rFonts w:ascii="Arial" w:hAnsi="Arial" w:cs="Arial"/>
              </w:rPr>
            </w:pPr>
            <w:r>
              <w:rPr>
                <w:rFonts w:ascii="Arial" w:hAnsi="Arial" w:cs="Arial"/>
              </w:rPr>
              <w:t>3</w:t>
            </w:r>
          </w:p>
        </w:tc>
        <w:tc>
          <w:tcPr>
            <w:tcW w:w="1692" w:type="dxa"/>
          </w:tcPr>
          <w:p w14:paraId="4260ADC3" w14:textId="5B052D93" w:rsidR="00676A27" w:rsidRPr="00676A27" w:rsidRDefault="00676A27" w:rsidP="001C28DC">
            <w:pPr>
              <w:rPr>
                <w:rFonts w:ascii="Arial" w:hAnsi="Arial" w:cs="Arial"/>
              </w:rPr>
            </w:pPr>
            <w:r>
              <w:rPr>
                <w:rFonts w:ascii="Arial" w:hAnsi="Arial" w:cs="Arial"/>
              </w:rPr>
              <w:t>Affective</w:t>
            </w:r>
            <w:r w:rsidR="00D8526C">
              <w:rPr>
                <w:rFonts w:ascii="Arial" w:hAnsi="Arial" w:cs="Arial"/>
              </w:rPr>
              <w:t xml:space="preserve"> and Behavioural Skills</w:t>
            </w:r>
            <w:r>
              <w:rPr>
                <w:rFonts w:ascii="Arial" w:hAnsi="Arial" w:cs="Arial"/>
              </w:rPr>
              <w:t xml:space="preserve"> of Students </w:t>
            </w:r>
          </w:p>
        </w:tc>
        <w:tc>
          <w:tcPr>
            <w:tcW w:w="6753" w:type="dxa"/>
          </w:tcPr>
          <w:p w14:paraId="2CED6743" w14:textId="7FA85D71" w:rsidR="002B40B5" w:rsidRDefault="002B40B5" w:rsidP="001C28DC">
            <w:pPr>
              <w:jc w:val="both"/>
              <w:rPr>
                <w:rFonts w:ascii="Arial" w:hAnsi="Arial" w:cs="Arial"/>
              </w:rPr>
            </w:pPr>
            <w:r>
              <w:rPr>
                <w:rFonts w:ascii="Arial" w:hAnsi="Arial" w:cs="Arial"/>
              </w:rPr>
              <w:t xml:space="preserve">It may be a challenge to teach affective </w:t>
            </w:r>
            <w:r w:rsidR="00D8526C">
              <w:rPr>
                <w:rFonts w:ascii="Arial" w:hAnsi="Arial" w:cs="Arial"/>
              </w:rPr>
              <w:t xml:space="preserve">and behavioural </w:t>
            </w:r>
            <w:r>
              <w:rPr>
                <w:rFonts w:ascii="Arial" w:hAnsi="Arial" w:cs="Arial"/>
              </w:rPr>
              <w:t>skills (e.g.</w:t>
            </w:r>
            <w:r w:rsidR="00D8526C">
              <w:rPr>
                <w:rFonts w:ascii="Arial" w:hAnsi="Arial" w:cs="Arial"/>
              </w:rPr>
              <w:t xml:space="preserve"> open-mindedness and</w:t>
            </w:r>
            <w:r>
              <w:rPr>
                <w:rFonts w:ascii="Arial" w:hAnsi="Arial" w:cs="Arial"/>
              </w:rPr>
              <w:t xml:space="preserve"> </w:t>
            </w:r>
            <w:r w:rsidR="00D8526C">
              <w:rPr>
                <w:rFonts w:ascii="Arial" w:hAnsi="Arial" w:cs="Arial"/>
              </w:rPr>
              <w:t xml:space="preserve">thoughtful </w:t>
            </w:r>
            <w:r>
              <w:rPr>
                <w:rFonts w:ascii="Arial" w:hAnsi="Arial" w:cs="Arial"/>
              </w:rPr>
              <w:t xml:space="preserve">communication) using conventional methods. </w:t>
            </w:r>
          </w:p>
          <w:p w14:paraId="3AF59D2C" w14:textId="77777777" w:rsidR="002B40B5" w:rsidRDefault="002B40B5" w:rsidP="001C28DC">
            <w:pPr>
              <w:jc w:val="both"/>
              <w:rPr>
                <w:rFonts w:ascii="Arial" w:hAnsi="Arial" w:cs="Arial"/>
              </w:rPr>
            </w:pPr>
          </w:p>
          <w:p w14:paraId="4075EF55" w14:textId="3ADC451A" w:rsidR="002B40B5" w:rsidRDefault="002B40B5" w:rsidP="001C28DC">
            <w:pPr>
              <w:jc w:val="both"/>
              <w:rPr>
                <w:rFonts w:ascii="Arial" w:hAnsi="Arial" w:cs="Arial"/>
              </w:rPr>
            </w:pPr>
            <w:r>
              <w:rPr>
                <w:rFonts w:ascii="Arial" w:hAnsi="Arial" w:cs="Arial"/>
              </w:rPr>
              <w:t xml:space="preserve">AI has the potential to: </w:t>
            </w:r>
          </w:p>
          <w:p w14:paraId="0B0890EF" w14:textId="3B21A1EA" w:rsidR="002B40B5" w:rsidRDefault="002B40B5" w:rsidP="001C28DC">
            <w:pPr>
              <w:pStyle w:val="ListParagraph"/>
              <w:numPr>
                <w:ilvl w:val="0"/>
                <w:numId w:val="3"/>
              </w:numPr>
              <w:jc w:val="both"/>
              <w:rPr>
                <w:rFonts w:ascii="Arial" w:hAnsi="Arial" w:cs="Arial"/>
              </w:rPr>
            </w:pPr>
            <w:r>
              <w:rPr>
                <w:rFonts w:ascii="Arial" w:hAnsi="Arial" w:cs="Arial"/>
              </w:rPr>
              <w:t>Engage students in authentic scenarios</w:t>
            </w:r>
            <w:r w:rsidR="00D8526C">
              <w:rPr>
                <w:rFonts w:ascii="Arial" w:hAnsi="Arial" w:cs="Arial"/>
              </w:rPr>
              <w:t>.</w:t>
            </w:r>
          </w:p>
          <w:p w14:paraId="5C759891" w14:textId="446ADCF2" w:rsidR="00676A27" w:rsidRDefault="002B40B5" w:rsidP="001C28DC">
            <w:pPr>
              <w:pStyle w:val="ListParagraph"/>
              <w:numPr>
                <w:ilvl w:val="0"/>
                <w:numId w:val="3"/>
              </w:numPr>
              <w:jc w:val="both"/>
              <w:rPr>
                <w:rFonts w:ascii="Arial" w:hAnsi="Arial" w:cs="Arial"/>
              </w:rPr>
            </w:pPr>
            <w:r>
              <w:rPr>
                <w:rFonts w:ascii="Arial" w:hAnsi="Arial" w:cs="Arial"/>
              </w:rPr>
              <w:t>Make accessible the understanding and practice of abstract notions such as ‘reading people’s emotions’</w:t>
            </w:r>
            <w:r w:rsidR="001D56E6">
              <w:rPr>
                <w:rFonts w:ascii="Arial" w:hAnsi="Arial" w:cs="Arial"/>
              </w:rPr>
              <w:t xml:space="preserve"> and ‘practising compassion’</w:t>
            </w:r>
            <w:r w:rsidR="00D8526C">
              <w:rPr>
                <w:rFonts w:ascii="Arial" w:hAnsi="Arial" w:cs="Arial"/>
              </w:rPr>
              <w:t xml:space="preserve">. </w:t>
            </w:r>
          </w:p>
          <w:p w14:paraId="11F6D847" w14:textId="75B4F46D" w:rsidR="002B40B5" w:rsidRPr="002B40B5" w:rsidRDefault="002B40B5" w:rsidP="001C28DC">
            <w:pPr>
              <w:pStyle w:val="ListParagraph"/>
              <w:ind w:left="780"/>
              <w:jc w:val="both"/>
              <w:rPr>
                <w:rFonts w:ascii="Arial" w:hAnsi="Arial" w:cs="Arial"/>
              </w:rPr>
            </w:pPr>
          </w:p>
        </w:tc>
      </w:tr>
      <w:tr w:rsidR="00676A27" w14:paraId="72D63C52" w14:textId="77777777" w:rsidTr="00676A27">
        <w:tc>
          <w:tcPr>
            <w:tcW w:w="571" w:type="dxa"/>
          </w:tcPr>
          <w:p w14:paraId="6847ECCF" w14:textId="0F4007A8" w:rsidR="00676A27" w:rsidRPr="00676A27" w:rsidRDefault="001C28DC" w:rsidP="001D56E6">
            <w:pPr>
              <w:jc w:val="center"/>
              <w:rPr>
                <w:rFonts w:ascii="Arial" w:hAnsi="Arial" w:cs="Arial"/>
              </w:rPr>
            </w:pPr>
            <w:r>
              <w:rPr>
                <w:rFonts w:ascii="Arial" w:hAnsi="Arial" w:cs="Arial"/>
              </w:rPr>
              <w:t>4</w:t>
            </w:r>
          </w:p>
        </w:tc>
        <w:tc>
          <w:tcPr>
            <w:tcW w:w="1692" w:type="dxa"/>
          </w:tcPr>
          <w:p w14:paraId="2A54A17C" w14:textId="26C92593" w:rsidR="00676A27" w:rsidRPr="00676A27" w:rsidRDefault="00676A27" w:rsidP="001C28DC">
            <w:pPr>
              <w:jc w:val="both"/>
              <w:rPr>
                <w:rFonts w:ascii="Arial" w:hAnsi="Arial" w:cs="Arial"/>
              </w:rPr>
            </w:pPr>
            <w:r>
              <w:rPr>
                <w:rFonts w:ascii="Arial" w:hAnsi="Arial" w:cs="Arial"/>
              </w:rPr>
              <w:t xml:space="preserve">Efficiency </w:t>
            </w:r>
          </w:p>
        </w:tc>
        <w:tc>
          <w:tcPr>
            <w:tcW w:w="6753" w:type="dxa"/>
          </w:tcPr>
          <w:p w14:paraId="04A8C203" w14:textId="5C831AFA" w:rsidR="00D8526C" w:rsidRDefault="002B40B5" w:rsidP="001C28DC">
            <w:pPr>
              <w:jc w:val="both"/>
              <w:rPr>
                <w:rFonts w:ascii="Arial" w:hAnsi="Arial" w:cs="Arial"/>
              </w:rPr>
            </w:pPr>
            <w:r>
              <w:rPr>
                <w:rFonts w:ascii="Arial" w:hAnsi="Arial" w:cs="Arial"/>
              </w:rPr>
              <w:t xml:space="preserve">There are tasks that educators currently do </w:t>
            </w:r>
            <w:r w:rsidR="00D57DE1">
              <w:rPr>
                <w:rFonts w:ascii="Arial" w:hAnsi="Arial" w:cs="Arial"/>
              </w:rPr>
              <w:t>that</w:t>
            </w:r>
            <w:r>
              <w:rPr>
                <w:rFonts w:ascii="Arial" w:hAnsi="Arial" w:cs="Arial"/>
              </w:rPr>
              <w:t xml:space="preserve"> </w:t>
            </w:r>
            <w:r w:rsidR="00D8526C">
              <w:rPr>
                <w:rFonts w:ascii="Arial" w:hAnsi="Arial" w:cs="Arial"/>
              </w:rPr>
              <w:t xml:space="preserve">consume excessive resources. </w:t>
            </w:r>
          </w:p>
          <w:p w14:paraId="5E2584EB" w14:textId="77777777" w:rsidR="00D8526C" w:rsidRDefault="00D8526C" w:rsidP="001C28DC">
            <w:pPr>
              <w:jc w:val="both"/>
              <w:rPr>
                <w:rFonts w:ascii="Arial" w:hAnsi="Arial" w:cs="Arial"/>
              </w:rPr>
            </w:pPr>
          </w:p>
          <w:p w14:paraId="3A441FE8" w14:textId="4C1C45EA" w:rsidR="00D8526C" w:rsidRDefault="00D8526C" w:rsidP="001C28DC">
            <w:pPr>
              <w:jc w:val="both"/>
              <w:rPr>
                <w:rFonts w:ascii="Arial" w:hAnsi="Arial" w:cs="Arial"/>
              </w:rPr>
            </w:pPr>
            <w:r>
              <w:rPr>
                <w:rFonts w:ascii="Arial" w:hAnsi="Arial" w:cs="Arial"/>
              </w:rPr>
              <w:t xml:space="preserve">AI has the potential to: </w:t>
            </w:r>
          </w:p>
          <w:p w14:paraId="357A19BC" w14:textId="100FE05A" w:rsidR="00D8526C" w:rsidRDefault="00D8526C" w:rsidP="001C28DC">
            <w:pPr>
              <w:pStyle w:val="ListParagraph"/>
              <w:numPr>
                <w:ilvl w:val="0"/>
                <w:numId w:val="4"/>
              </w:numPr>
              <w:jc w:val="both"/>
              <w:rPr>
                <w:rFonts w:ascii="Arial" w:hAnsi="Arial" w:cs="Arial"/>
              </w:rPr>
            </w:pPr>
            <w:r>
              <w:rPr>
                <w:rFonts w:ascii="Arial" w:hAnsi="Arial" w:cs="Arial"/>
              </w:rPr>
              <w:t>Streamline routine tasks</w:t>
            </w:r>
            <w:r w:rsidR="007116DB">
              <w:rPr>
                <w:rFonts w:ascii="Arial" w:hAnsi="Arial" w:cs="Arial"/>
              </w:rPr>
              <w:t>.</w:t>
            </w:r>
            <w:r>
              <w:rPr>
                <w:rFonts w:ascii="Arial" w:hAnsi="Arial" w:cs="Arial"/>
              </w:rPr>
              <w:t xml:space="preserve"> </w:t>
            </w:r>
          </w:p>
          <w:p w14:paraId="0C12EF15" w14:textId="4C1E9BB6" w:rsidR="00D8526C" w:rsidRPr="00D8526C" w:rsidRDefault="00D8526C" w:rsidP="001C28DC">
            <w:pPr>
              <w:pStyle w:val="ListParagraph"/>
              <w:numPr>
                <w:ilvl w:val="0"/>
                <w:numId w:val="4"/>
              </w:numPr>
              <w:jc w:val="both"/>
              <w:rPr>
                <w:rFonts w:ascii="Arial" w:hAnsi="Arial" w:cs="Arial"/>
              </w:rPr>
            </w:pPr>
            <w:r>
              <w:rPr>
                <w:rFonts w:ascii="Arial" w:hAnsi="Arial" w:cs="Arial"/>
              </w:rPr>
              <w:t>Add/create value to tasks</w:t>
            </w:r>
            <w:r w:rsidR="007116DB">
              <w:rPr>
                <w:rFonts w:ascii="Arial" w:hAnsi="Arial" w:cs="Arial"/>
              </w:rPr>
              <w:t>.</w:t>
            </w:r>
            <w:r>
              <w:rPr>
                <w:rFonts w:ascii="Arial" w:hAnsi="Arial" w:cs="Arial"/>
              </w:rPr>
              <w:t xml:space="preserve"> </w:t>
            </w:r>
          </w:p>
          <w:p w14:paraId="0BC3D530" w14:textId="3EE4A7EF" w:rsidR="00676A27" w:rsidRPr="00676A27" w:rsidRDefault="00676A27" w:rsidP="001C28DC">
            <w:pPr>
              <w:jc w:val="both"/>
              <w:rPr>
                <w:rFonts w:ascii="Arial" w:hAnsi="Arial" w:cs="Arial"/>
              </w:rPr>
            </w:pPr>
          </w:p>
        </w:tc>
      </w:tr>
    </w:tbl>
    <w:p w14:paraId="755C8DF0" w14:textId="1F1BE2FB" w:rsidR="00676A27" w:rsidRPr="001D56E6" w:rsidRDefault="00F52F44" w:rsidP="001C28DC">
      <w:pPr>
        <w:spacing w:line="240" w:lineRule="auto"/>
        <w:jc w:val="both"/>
        <w:rPr>
          <w:rFonts w:ascii="Arial" w:hAnsi="Arial" w:cs="Arial"/>
        </w:rPr>
      </w:pPr>
      <w:r>
        <w:rPr>
          <w:rFonts w:ascii="Arial" w:hAnsi="Arial" w:cs="Arial"/>
        </w:rPr>
        <w:br/>
        <w:t xml:space="preserve">You can also choose to submit proposals that do not fall completely within these categories. If so, please explain/articulate the learning objectives clearly. </w:t>
      </w:r>
      <w:r w:rsidRPr="001D56E6">
        <w:rPr>
          <w:rFonts w:ascii="Arial" w:hAnsi="Arial" w:cs="Arial"/>
        </w:rPr>
        <w:t xml:space="preserve"> </w:t>
      </w:r>
    </w:p>
    <w:p w14:paraId="54790896" w14:textId="2CD57AA8" w:rsidR="00F52F44" w:rsidRDefault="00F52F44">
      <w:pPr>
        <w:rPr>
          <w:rFonts w:ascii="Arial" w:hAnsi="Arial" w:cs="Arial"/>
          <w:b/>
          <w:bCs/>
          <w:u w:val="single"/>
        </w:rPr>
      </w:pPr>
      <w:r>
        <w:rPr>
          <w:rFonts w:ascii="Arial" w:hAnsi="Arial" w:cs="Arial"/>
          <w:b/>
          <w:bCs/>
          <w:u w:val="single"/>
        </w:rPr>
        <w:br w:type="page"/>
      </w:r>
    </w:p>
    <w:p w14:paraId="521F1DCA" w14:textId="4F5F8904" w:rsidR="00D8526C" w:rsidRDefault="00D8526C" w:rsidP="001C28DC">
      <w:pPr>
        <w:spacing w:line="240" w:lineRule="auto"/>
        <w:jc w:val="both"/>
        <w:rPr>
          <w:rFonts w:ascii="Arial" w:hAnsi="Arial" w:cs="Arial"/>
          <w:b/>
          <w:bCs/>
          <w:u w:val="single"/>
        </w:rPr>
      </w:pPr>
      <w:r>
        <w:rPr>
          <w:rFonts w:ascii="Arial" w:hAnsi="Arial" w:cs="Arial"/>
          <w:b/>
          <w:bCs/>
          <w:u w:val="single"/>
        </w:rPr>
        <w:lastRenderedPageBreak/>
        <w:t>EVALUATION CRITERIA</w:t>
      </w:r>
    </w:p>
    <w:p w14:paraId="24B30EC9" w14:textId="7E1FB550" w:rsidR="00D8526C" w:rsidRDefault="00D8526C" w:rsidP="001D56E6">
      <w:pPr>
        <w:pStyle w:val="ListParagraph"/>
        <w:numPr>
          <w:ilvl w:val="0"/>
          <w:numId w:val="10"/>
        </w:numPr>
        <w:spacing w:line="240" w:lineRule="auto"/>
        <w:ind w:left="0" w:firstLine="0"/>
        <w:jc w:val="both"/>
        <w:rPr>
          <w:rFonts w:ascii="Arial" w:hAnsi="Arial" w:cs="Arial"/>
        </w:rPr>
      </w:pPr>
      <w:r>
        <w:rPr>
          <w:rFonts w:ascii="Arial" w:hAnsi="Arial" w:cs="Arial"/>
        </w:rPr>
        <w:t xml:space="preserve">Proposals will be </w:t>
      </w:r>
      <w:r w:rsidRPr="00D8526C">
        <w:rPr>
          <w:rFonts w:ascii="Arial" w:hAnsi="Arial" w:cs="Arial"/>
        </w:rPr>
        <w:t>evalua</w:t>
      </w:r>
      <w:r>
        <w:rPr>
          <w:rFonts w:ascii="Arial" w:hAnsi="Arial" w:cs="Arial"/>
        </w:rPr>
        <w:t xml:space="preserve">ted using these criteria: </w:t>
      </w:r>
    </w:p>
    <w:tbl>
      <w:tblPr>
        <w:tblStyle w:val="TableGrid"/>
        <w:tblW w:w="0" w:type="auto"/>
        <w:tblLook w:val="04A0" w:firstRow="1" w:lastRow="0" w:firstColumn="1" w:lastColumn="0" w:noHBand="0" w:noVBand="1"/>
      </w:tblPr>
      <w:tblGrid>
        <w:gridCol w:w="1413"/>
        <w:gridCol w:w="7603"/>
      </w:tblGrid>
      <w:tr w:rsidR="00D8526C" w:rsidRPr="00D8526C" w14:paraId="15DCB2E5" w14:textId="77777777" w:rsidTr="00FF1290">
        <w:tc>
          <w:tcPr>
            <w:tcW w:w="1413" w:type="dxa"/>
            <w:shd w:val="clear" w:color="auto" w:fill="D9D9D9" w:themeFill="background1" w:themeFillShade="D9"/>
          </w:tcPr>
          <w:p w14:paraId="6C5C3C3A" w14:textId="1EC35EC5" w:rsidR="00D8526C" w:rsidRPr="00D8526C" w:rsidRDefault="00D8526C" w:rsidP="001C28DC">
            <w:pPr>
              <w:jc w:val="both"/>
              <w:rPr>
                <w:rFonts w:ascii="Arial" w:hAnsi="Arial" w:cs="Arial"/>
                <w:b/>
                <w:bCs/>
              </w:rPr>
            </w:pPr>
            <w:r w:rsidRPr="00D8526C">
              <w:rPr>
                <w:rFonts w:ascii="Arial" w:hAnsi="Arial" w:cs="Arial"/>
                <w:b/>
                <w:bCs/>
              </w:rPr>
              <w:t xml:space="preserve">Criterion </w:t>
            </w:r>
          </w:p>
        </w:tc>
        <w:tc>
          <w:tcPr>
            <w:tcW w:w="7603" w:type="dxa"/>
            <w:shd w:val="clear" w:color="auto" w:fill="D9D9D9" w:themeFill="background1" w:themeFillShade="D9"/>
          </w:tcPr>
          <w:p w14:paraId="297F5B42" w14:textId="2D246AEF" w:rsidR="00D8526C" w:rsidRPr="00D8526C" w:rsidRDefault="00D8526C" w:rsidP="001C28DC">
            <w:pPr>
              <w:jc w:val="both"/>
              <w:rPr>
                <w:rFonts w:ascii="Arial" w:hAnsi="Arial" w:cs="Arial"/>
                <w:b/>
                <w:bCs/>
              </w:rPr>
            </w:pPr>
            <w:r w:rsidRPr="00D8526C">
              <w:rPr>
                <w:rFonts w:ascii="Arial" w:hAnsi="Arial" w:cs="Arial"/>
                <w:b/>
                <w:bCs/>
              </w:rPr>
              <w:t xml:space="preserve">Description </w:t>
            </w:r>
          </w:p>
        </w:tc>
      </w:tr>
      <w:tr w:rsidR="00FF1290" w14:paraId="0601EE21" w14:textId="77777777" w:rsidTr="00FF1290">
        <w:tc>
          <w:tcPr>
            <w:tcW w:w="1413" w:type="dxa"/>
          </w:tcPr>
          <w:p w14:paraId="25E014F9" w14:textId="4D580A45" w:rsidR="00FF1290" w:rsidRDefault="00FF1290" w:rsidP="001C28DC">
            <w:pPr>
              <w:jc w:val="both"/>
              <w:rPr>
                <w:rFonts w:ascii="Arial" w:hAnsi="Arial" w:cs="Arial"/>
              </w:rPr>
            </w:pPr>
            <w:r>
              <w:rPr>
                <w:rFonts w:ascii="Arial" w:hAnsi="Arial" w:cs="Arial"/>
              </w:rPr>
              <w:t xml:space="preserve">Cost </w:t>
            </w:r>
          </w:p>
        </w:tc>
        <w:tc>
          <w:tcPr>
            <w:tcW w:w="7603" w:type="dxa"/>
          </w:tcPr>
          <w:p w14:paraId="56A24832" w14:textId="77777777" w:rsidR="00FF1290" w:rsidRDefault="00FF1290" w:rsidP="001C28DC">
            <w:pPr>
              <w:pStyle w:val="ListParagraph"/>
              <w:numPr>
                <w:ilvl w:val="0"/>
                <w:numId w:val="5"/>
              </w:numPr>
              <w:jc w:val="both"/>
              <w:rPr>
                <w:rFonts w:ascii="Arial" w:hAnsi="Arial" w:cs="Arial"/>
              </w:rPr>
            </w:pPr>
            <w:r>
              <w:rPr>
                <w:rFonts w:ascii="Arial" w:hAnsi="Arial" w:cs="Arial"/>
              </w:rPr>
              <w:t xml:space="preserve">The proposed project costs a reasonable sum and provides better than expected Returns to Investment. </w:t>
            </w:r>
          </w:p>
          <w:p w14:paraId="20916CA6" w14:textId="0C4EF0F6" w:rsidR="00FF1290" w:rsidRPr="00D9111F" w:rsidRDefault="00FF1290" w:rsidP="001C28DC">
            <w:pPr>
              <w:pStyle w:val="ListParagraph"/>
              <w:ind w:left="360"/>
              <w:jc w:val="both"/>
              <w:rPr>
                <w:rFonts w:ascii="Arial" w:hAnsi="Arial" w:cs="Arial"/>
              </w:rPr>
            </w:pPr>
          </w:p>
        </w:tc>
      </w:tr>
      <w:tr w:rsidR="00D8526C" w14:paraId="6A9F1D86" w14:textId="77777777" w:rsidTr="00FF1290">
        <w:tc>
          <w:tcPr>
            <w:tcW w:w="1413" w:type="dxa"/>
          </w:tcPr>
          <w:p w14:paraId="4EC7AC58" w14:textId="7E184B31" w:rsidR="00D8526C" w:rsidRDefault="00D8526C" w:rsidP="001C28DC">
            <w:pPr>
              <w:jc w:val="both"/>
              <w:rPr>
                <w:rFonts w:ascii="Arial" w:hAnsi="Arial" w:cs="Arial"/>
              </w:rPr>
            </w:pPr>
            <w:r>
              <w:rPr>
                <w:rFonts w:ascii="Arial" w:hAnsi="Arial" w:cs="Arial"/>
              </w:rPr>
              <w:t xml:space="preserve">Feasibility </w:t>
            </w:r>
          </w:p>
        </w:tc>
        <w:tc>
          <w:tcPr>
            <w:tcW w:w="7603" w:type="dxa"/>
          </w:tcPr>
          <w:p w14:paraId="24D997E9" w14:textId="00110BA9" w:rsidR="00D9111F" w:rsidRPr="00D9111F" w:rsidRDefault="00D9111F" w:rsidP="001C28DC">
            <w:pPr>
              <w:pStyle w:val="ListParagraph"/>
              <w:numPr>
                <w:ilvl w:val="0"/>
                <w:numId w:val="5"/>
              </w:numPr>
              <w:jc w:val="both"/>
              <w:rPr>
                <w:rFonts w:ascii="Arial" w:hAnsi="Arial" w:cs="Arial"/>
              </w:rPr>
            </w:pPr>
            <w:r w:rsidRPr="00D9111F">
              <w:rPr>
                <w:rFonts w:ascii="Arial" w:hAnsi="Arial" w:cs="Arial"/>
              </w:rPr>
              <w:t xml:space="preserve">The proposal defines the goals and specific aims of the project, outlines the learning outcomes, and demonstrates how these outcomes will be </w:t>
            </w:r>
            <w:r w:rsidR="00FF1290">
              <w:rPr>
                <w:rFonts w:ascii="Arial" w:hAnsi="Arial" w:cs="Arial"/>
              </w:rPr>
              <w:t xml:space="preserve">measured and/or </w:t>
            </w:r>
            <w:r w:rsidRPr="00D9111F">
              <w:rPr>
                <w:rFonts w:ascii="Arial" w:hAnsi="Arial" w:cs="Arial"/>
              </w:rPr>
              <w:t>assessed</w:t>
            </w:r>
            <w:r w:rsidR="00FF1290">
              <w:rPr>
                <w:rFonts w:ascii="Arial" w:hAnsi="Arial" w:cs="Arial"/>
              </w:rPr>
              <w:t>.</w:t>
            </w:r>
          </w:p>
          <w:p w14:paraId="452BF329" w14:textId="77777777" w:rsidR="00FF1290" w:rsidRDefault="00FF1290" w:rsidP="001C28DC">
            <w:pPr>
              <w:pStyle w:val="ListParagraph"/>
              <w:ind w:left="360"/>
              <w:jc w:val="both"/>
              <w:rPr>
                <w:rFonts w:ascii="Arial" w:hAnsi="Arial" w:cs="Arial"/>
              </w:rPr>
            </w:pPr>
          </w:p>
          <w:p w14:paraId="295643B5" w14:textId="392E6D82" w:rsidR="00D9111F" w:rsidRDefault="00D9111F" w:rsidP="001C28DC">
            <w:pPr>
              <w:pStyle w:val="ListParagraph"/>
              <w:numPr>
                <w:ilvl w:val="0"/>
                <w:numId w:val="5"/>
              </w:numPr>
              <w:jc w:val="both"/>
              <w:rPr>
                <w:rFonts w:ascii="Arial" w:hAnsi="Arial" w:cs="Arial"/>
              </w:rPr>
            </w:pPr>
            <w:r>
              <w:rPr>
                <w:rFonts w:ascii="Arial" w:hAnsi="Arial" w:cs="Arial"/>
              </w:rPr>
              <w:t xml:space="preserve">The proposed activities are appropriate to the projects’ intended learning outcomes.  </w:t>
            </w:r>
          </w:p>
          <w:p w14:paraId="527825C9" w14:textId="77777777" w:rsidR="00FF1290" w:rsidRDefault="00FF1290" w:rsidP="001C28DC">
            <w:pPr>
              <w:pStyle w:val="ListParagraph"/>
              <w:ind w:left="360"/>
              <w:jc w:val="both"/>
              <w:rPr>
                <w:rFonts w:ascii="Arial" w:hAnsi="Arial" w:cs="Arial"/>
              </w:rPr>
            </w:pPr>
          </w:p>
          <w:p w14:paraId="29C60AB5" w14:textId="421C4B0E" w:rsidR="00D8526C" w:rsidRDefault="00D9111F" w:rsidP="001C28DC">
            <w:pPr>
              <w:pStyle w:val="ListParagraph"/>
              <w:numPr>
                <w:ilvl w:val="0"/>
                <w:numId w:val="5"/>
              </w:numPr>
              <w:jc w:val="both"/>
              <w:rPr>
                <w:rFonts w:ascii="Arial" w:hAnsi="Arial" w:cs="Arial"/>
              </w:rPr>
            </w:pPr>
            <w:r>
              <w:rPr>
                <w:rFonts w:ascii="Arial" w:hAnsi="Arial" w:cs="Arial"/>
              </w:rPr>
              <w:t>The proposed pr</w:t>
            </w:r>
            <w:r w:rsidRPr="00D9111F">
              <w:rPr>
                <w:rFonts w:ascii="Arial" w:hAnsi="Arial" w:cs="Arial"/>
              </w:rPr>
              <w:t xml:space="preserve">oject </w:t>
            </w:r>
            <w:r w:rsidR="00FF1290">
              <w:rPr>
                <w:rFonts w:ascii="Arial" w:hAnsi="Arial" w:cs="Arial"/>
              </w:rPr>
              <w:t xml:space="preserve">can </w:t>
            </w:r>
            <w:r w:rsidRPr="00D9111F">
              <w:rPr>
                <w:rFonts w:ascii="Arial" w:hAnsi="Arial" w:cs="Arial"/>
              </w:rPr>
              <w:t>be carried out within one semester</w:t>
            </w:r>
            <w:r>
              <w:rPr>
                <w:rFonts w:ascii="Arial" w:hAnsi="Arial" w:cs="Arial"/>
              </w:rPr>
              <w:t xml:space="preserve">. </w:t>
            </w:r>
          </w:p>
          <w:p w14:paraId="5D2B8BCD" w14:textId="4A1D016E" w:rsidR="00D9111F" w:rsidRDefault="00D9111F" w:rsidP="001C28DC">
            <w:pPr>
              <w:pStyle w:val="ListParagraph"/>
              <w:ind w:left="360"/>
              <w:jc w:val="both"/>
              <w:rPr>
                <w:rFonts w:ascii="Arial" w:hAnsi="Arial" w:cs="Arial"/>
              </w:rPr>
            </w:pPr>
          </w:p>
        </w:tc>
      </w:tr>
      <w:tr w:rsidR="00D8526C" w14:paraId="4F562337" w14:textId="77777777" w:rsidTr="00FF1290">
        <w:tc>
          <w:tcPr>
            <w:tcW w:w="1413" w:type="dxa"/>
          </w:tcPr>
          <w:p w14:paraId="753C86A7" w14:textId="6A54D5D9" w:rsidR="00D8526C" w:rsidRDefault="00D8526C" w:rsidP="001C28DC">
            <w:pPr>
              <w:jc w:val="both"/>
              <w:rPr>
                <w:rFonts w:ascii="Arial" w:hAnsi="Arial" w:cs="Arial"/>
              </w:rPr>
            </w:pPr>
            <w:r>
              <w:rPr>
                <w:rFonts w:ascii="Arial" w:hAnsi="Arial" w:cs="Arial"/>
              </w:rPr>
              <w:t xml:space="preserve">Impact </w:t>
            </w:r>
          </w:p>
        </w:tc>
        <w:tc>
          <w:tcPr>
            <w:tcW w:w="7603" w:type="dxa"/>
          </w:tcPr>
          <w:p w14:paraId="75BE987A" w14:textId="77777777" w:rsidR="00FF1290" w:rsidRDefault="00FF1290" w:rsidP="001C28DC">
            <w:pPr>
              <w:pStyle w:val="ListParagraph"/>
              <w:numPr>
                <w:ilvl w:val="0"/>
                <w:numId w:val="6"/>
              </w:numPr>
              <w:jc w:val="both"/>
              <w:rPr>
                <w:rFonts w:ascii="Arial" w:hAnsi="Arial" w:cs="Arial"/>
              </w:rPr>
            </w:pPr>
            <w:r w:rsidRPr="00FF1290">
              <w:rPr>
                <w:rFonts w:ascii="Arial" w:hAnsi="Arial" w:cs="Arial"/>
              </w:rPr>
              <w:t>The proposal articulates the deliverables to be produced by the end of the project, and what one will do to share project findings and insights with other faculty members in the NUS community and beyond.</w:t>
            </w:r>
          </w:p>
          <w:p w14:paraId="5CE786E2" w14:textId="77777777" w:rsidR="00FF1290" w:rsidRDefault="00FF1290" w:rsidP="001C28DC">
            <w:pPr>
              <w:pStyle w:val="ListParagraph"/>
              <w:ind w:left="360"/>
              <w:jc w:val="both"/>
              <w:rPr>
                <w:rFonts w:ascii="Arial" w:hAnsi="Arial" w:cs="Arial"/>
              </w:rPr>
            </w:pPr>
          </w:p>
          <w:p w14:paraId="249C108C" w14:textId="4DBCBE90" w:rsidR="00D9111F" w:rsidRPr="00FF1290" w:rsidRDefault="00D9111F" w:rsidP="001C28DC">
            <w:pPr>
              <w:pStyle w:val="ListParagraph"/>
              <w:numPr>
                <w:ilvl w:val="0"/>
                <w:numId w:val="6"/>
              </w:numPr>
              <w:jc w:val="both"/>
              <w:rPr>
                <w:rFonts w:ascii="Arial" w:hAnsi="Arial" w:cs="Arial"/>
              </w:rPr>
            </w:pPr>
            <w:r w:rsidRPr="00FF1290">
              <w:rPr>
                <w:rFonts w:ascii="Arial" w:hAnsi="Arial" w:cs="Arial"/>
              </w:rPr>
              <w:t>The proposal articulates potential impact for a significant number of students or the potential to support a group of students with specific</w:t>
            </w:r>
            <w:r w:rsidR="00FF1290">
              <w:rPr>
                <w:rFonts w:ascii="Arial" w:hAnsi="Arial" w:cs="Arial"/>
              </w:rPr>
              <w:t xml:space="preserve"> </w:t>
            </w:r>
            <w:r w:rsidRPr="00FF1290">
              <w:rPr>
                <w:rFonts w:ascii="Arial" w:hAnsi="Arial" w:cs="Arial"/>
              </w:rPr>
              <w:t>needs.</w:t>
            </w:r>
          </w:p>
          <w:p w14:paraId="2E06A0DE" w14:textId="65345B34" w:rsidR="00FF1290" w:rsidRPr="00FF1290" w:rsidRDefault="00FF1290" w:rsidP="001C28DC">
            <w:pPr>
              <w:pStyle w:val="ListParagraph"/>
              <w:ind w:left="360"/>
              <w:jc w:val="both"/>
              <w:rPr>
                <w:rFonts w:ascii="Arial" w:hAnsi="Arial" w:cs="Arial"/>
              </w:rPr>
            </w:pPr>
          </w:p>
        </w:tc>
      </w:tr>
      <w:tr w:rsidR="00D8526C" w14:paraId="7033123B" w14:textId="77777777" w:rsidTr="00FF1290">
        <w:tc>
          <w:tcPr>
            <w:tcW w:w="1413" w:type="dxa"/>
          </w:tcPr>
          <w:p w14:paraId="3691C228" w14:textId="0352C840" w:rsidR="00D8526C" w:rsidRDefault="00D8526C" w:rsidP="001C28DC">
            <w:pPr>
              <w:jc w:val="both"/>
              <w:rPr>
                <w:rFonts w:ascii="Arial" w:hAnsi="Arial" w:cs="Arial"/>
              </w:rPr>
            </w:pPr>
            <w:r>
              <w:rPr>
                <w:rFonts w:ascii="Arial" w:hAnsi="Arial" w:cs="Arial"/>
              </w:rPr>
              <w:t xml:space="preserve">Scalability </w:t>
            </w:r>
          </w:p>
        </w:tc>
        <w:tc>
          <w:tcPr>
            <w:tcW w:w="7603" w:type="dxa"/>
          </w:tcPr>
          <w:p w14:paraId="098B879B" w14:textId="548237C5" w:rsidR="00D9111F" w:rsidRDefault="00FF1290" w:rsidP="001C28DC">
            <w:pPr>
              <w:pStyle w:val="ListParagraph"/>
              <w:numPr>
                <w:ilvl w:val="0"/>
                <w:numId w:val="8"/>
              </w:numPr>
              <w:jc w:val="both"/>
              <w:rPr>
                <w:rFonts w:ascii="Arial" w:hAnsi="Arial" w:cs="Arial"/>
              </w:rPr>
            </w:pPr>
            <w:r w:rsidRPr="00FF1290">
              <w:rPr>
                <w:rFonts w:ascii="Arial" w:hAnsi="Arial" w:cs="Arial"/>
              </w:rPr>
              <w:t>The project provides a</w:t>
            </w:r>
            <w:r w:rsidR="00D9111F" w:rsidRPr="00FF1290">
              <w:rPr>
                <w:rFonts w:ascii="Arial" w:hAnsi="Arial" w:cs="Arial"/>
              </w:rPr>
              <w:t xml:space="preserve"> model for other courses or sections</w:t>
            </w:r>
            <w:r w:rsidRPr="00FF1290">
              <w:rPr>
                <w:rFonts w:ascii="Arial" w:hAnsi="Arial" w:cs="Arial"/>
              </w:rPr>
              <w:t xml:space="preserve">. </w:t>
            </w:r>
          </w:p>
          <w:p w14:paraId="256D60DD" w14:textId="77777777" w:rsidR="00FF1290" w:rsidRPr="00FF1290" w:rsidRDefault="00FF1290" w:rsidP="001C28DC">
            <w:pPr>
              <w:pStyle w:val="ListParagraph"/>
              <w:ind w:left="360"/>
              <w:jc w:val="both"/>
              <w:rPr>
                <w:rFonts w:ascii="Arial" w:hAnsi="Arial" w:cs="Arial"/>
              </w:rPr>
            </w:pPr>
          </w:p>
          <w:p w14:paraId="0AAC567B" w14:textId="1070240F" w:rsidR="00D8526C" w:rsidRDefault="00D9111F" w:rsidP="001C28DC">
            <w:pPr>
              <w:pStyle w:val="ListParagraph"/>
              <w:numPr>
                <w:ilvl w:val="0"/>
                <w:numId w:val="8"/>
              </w:numPr>
              <w:jc w:val="both"/>
              <w:rPr>
                <w:rFonts w:ascii="Arial" w:hAnsi="Arial" w:cs="Arial"/>
              </w:rPr>
            </w:pPr>
            <w:r w:rsidRPr="00FF1290">
              <w:rPr>
                <w:rFonts w:ascii="Arial" w:hAnsi="Arial" w:cs="Arial"/>
              </w:rPr>
              <w:t xml:space="preserve">The activity or </w:t>
            </w:r>
            <w:r w:rsidR="00E3607D">
              <w:rPr>
                <w:rFonts w:ascii="Arial" w:hAnsi="Arial" w:cs="Arial"/>
              </w:rPr>
              <w:t>AI-solution</w:t>
            </w:r>
            <w:r w:rsidRPr="00FF1290">
              <w:rPr>
                <w:rFonts w:ascii="Arial" w:hAnsi="Arial" w:cs="Arial"/>
              </w:rPr>
              <w:t xml:space="preserve"> could potentially be adapted to</w:t>
            </w:r>
            <w:r w:rsidR="00FF1290" w:rsidRPr="00FF1290">
              <w:rPr>
                <w:rFonts w:ascii="Arial" w:hAnsi="Arial" w:cs="Arial"/>
              </w:rPr>
              <w:t xml:space="preserve"> </w:t>
            </w:r>
            <w:r w:rsidRPr="00FF1290">
              <w:rPr>
                <w:rFonts w:ascii="Arial" w:hAnsi="Arial" w:cs="Arial"/>
              </w:rPr>
              <w:t>benefit other disciplines, programs, or target student</w:t>
            </w:r>
            <w:r w:rsidR="00FF1290" w:rsidRPr="00FF1290">
              <w:rPr>
                <w:rFonts w:ascii="Arial" w:hAnsi="Arial" w:cs="Arial"/>
              </w:rPr>
              <w:t xml:space="preserve"> </w:t>
            </w:r>
            <w:r w:rsidRPr="00FF1290">
              <w:rPr>
                <w:rFonts w:ascii="Arial" w:hAnsi="Arial" w:cs="Arial"/>
              </w:rPr>
              <w:t>groups</w:t>
            </w:r>
            <w:r w:rsidR="00FF1290" w:rsidRPr="00FF1290">
              <w:rPr>
                <w:rFonts w:ascii="Arial" w:hAnsi="Arial" w:cs="Arial"/>
              </w:rPr>
              <w:t xml:space="preserve">. </w:t>
            </w:r>
          </w:p>
          <w:p w14:paraId="10D255D2" w14:textId="343630AE" w:rsidR="00FF1290" w:rsidRPr="00FF1290" w:rsidRDefault="00FF1290" w:rsidP="001C28DC">
            <w:pPr>
              <w:jc w:val="both"/>
              <w:rPr>
                <w:rFonts w:ascii="Arial" w:hAnsi="Arial" w:cs="Arial"/>
              </w:rPr>
            </w:pPr>
          </w:p>
        </w:tc>
      </w:tr>
    </w:tbl>
    <w:p w14:paraId="0797F0D3" w14:textId="77777777" w:rsidR="00FF1290" w:rsidRDefault="00FF1290" w:rsidP="001C28DC">
      <w:pPr>
        <w:spacing w:line="240" w:lineRule="auto"/>
        <w:jc w:val="both"/>
        <w:rPr>
          <w:rFonts w:ascii="Arial" w:hAnsi="Arial" w:cs="Arial"/>
        </w:rPr>
      </w:pPr>
    </w:p>
    <w:p w14:paraId="21CC3936" w14:textId="34E242A4" w:rsidR="00D8526C" w:rsidRDefault="00FF1290" w:rsidP="001C28DC">
      <w:pPr>
        <w:spacing w:line="240" w:lineRule="auto"/>
        <w:jc w:val="both"/>
        <w:rPr>
          <w:rFonts w:ascii="Arial" w:hAnsi="Arial" w:cs="Arial"/>
        </w:rPr>
      </w:pPr>
      <w:r w:rsidRPr="00FF1290">
        <w:rPr>
          <w:rFonts w:ascii="Arial" w:hAnsi="Arial" w:cs="Arial"/>
          <w:b/>
          <w:bCs/>
        </w:rPr>
        <w:t>Note</w:t>
      </w:r>
      <w:r w:rsidRPr="00FF1290">
        <w:rPr>
          <w:rFonts w:ascii="Arial" w:hAnsi="Arial" w:cs="Arial"/>
        </w:rPr>
        <w:t>: AICET is limited by our available resources and can only support a certain</w:t>
      </w:r>
      <w:r w:rsidR="00F52F44">
        <w:rPr>
          <w:rFonts w:ascii="Arial" w:hAnsi="Arial" w:cs="Arial"/>
        </w:rPr>
        <w:t xml:space="preserve"> </w:t>
      </w:r>
      <w:r w:rsidRPr="00FF1290">
        <w:rPr>
          <w:rFonts w:ascii="Arial" w:hAnsi="Arial" w:cs="Arial"/>
        </w:rPr>
        <w:t>number of projects at any given time. If your project is not selected, it does not</w:t>
      </w:r>
      <w:r w:rsidR="00F52F44">
        <w:rPr>
          <w:rFonts w:ascii="Arial" w:hAnsi="Arial" w:cs="Arial"/>
        </w:rPr>
        <w:t xml:space="preserve"> </w:t>
      </w:r>
      <w:r w:rsidRPr="00FF1290">
        <w:rPr>
          <w:rFonts w:ascii="Arial" w:hAnsi="Arial" w:cs="Arial"/>
        </w:rPr>
        <w:t>necessarily reflect the quality of the proposal</w:t>
      </w:r>
    </w:p>
    <w:p w14:paraId="78CA6514" w14:textId="77777777" w:rsidR="00FF1290" w:rsidRDefault="00FF1290" w:rsidP="001C28DC">
      <w:pPr>
        <w:spacing w:line="240" w:lineRule="auto"/>
        <w:jc w:val="both"/>
        <w:rPr>
          <w:rFonts w:ascii="Arial" w:hAnsi="Arial" w:cs="Arial"/>
        </w:rPr>
      </w:pPr>
    </w:p>
    <w:p w14:paraId="23E46417" w14:textId="77777777" w:rsidR="00F52F44" w:rsidRDefault="00F52F44">
      <w:pPr>
        <w:rPr>
          <w:rFonts w:ascii="Arial" w:hAnsi="Arial" w:cs="Arial"/>
          <w:b/>
          <w:bCs/>
          <w:u w:val="single"/>
        </w:rPr>
      </w:pPr>
      <w:r>
        <w:rPr>
          <w:rFonts w:ascii="Arial" w:hAnsi="Arial" w:cs="Arial"/>
          <w:b/>
          <w:bCs/>
          <w:u w:val="single"/>
        </w:rPr>
        <w:br w:type="page"/>
      </w:r>
    </w:p>
    <w:p w14:paraId="42AA6873" w14:textId="39F91697" w:rsidR="00FF1290" w:rsidRPr="00FF1290" w:rsidRDefault="00FF1290" w:rsidP="001C28DC">
      <w:pPr>
        <w:spacing w:line="240" w:lineRule="auto"/>
        <w:jc w:val="both"/>
        <w:rPr>
          <w:rFonts w:ascii="Arial" w:hAnsi="Arial" w:cs="Arial"/>
          <w:b/>
          <w:bCs/>
          <w:u w:val="single"/>
        </w:rPr>
      </w:pPr>
      <w:r w:rsidRPr="00FF1290">
        <w:rPr>
          <w:rFonts w:ascii="Arial" w:hAnsi="Arial" w:cs="Arial"/>
          <w:b/>
          <w:bCs/>
          <w:u w:val="single"/>
        </w:rPr>
        <w:lastRenderedPageBreak/>
        <w:t xml:space="preserve">SUBMISSION OF PROPOSALS </w:t>
      </w:r>
    </w:p>
    <w:p w14:paraId="32FCDB5E" w14:textId="743C22E5" w:rsidR="00FF1290" w:rsidRDefault="00FF1290" w:rsidP="001D56E6">
      <w:pPr>
        <w:pStyle w:val="ListParagraph"/>
        <w:numPr>
          <w:ilvl w:val="0"/>
          <w:numId w:val="10"/>
        </w:numPr>
        <w:spacing w:line="240" w:lineRule="auto"/>
        <w:ind w:left="0" w:firstLine="0"/>
        <w:jc w:val="both"/>
        <w:rPr>
          <w:rFonts w:ascii="Arial" w:hAnsi="Arial" w:cs="Arial"/>
        </w:rPr>
      </w:pPr>
      <w:r>
        <w:rPr>
          <w:rFonts w:ascii="Arial" w:hAnsi="Arial" w:cs="Arial"/>
        </w:rPr>
        <w:t xml:space="preserve">There are two stages to the submission process: </w:t>
      </w:r>
    </w:p>
    <w:p w14:paraId="6C568AB3" w14:textId="13AAA0CE" w:rsidR="001C28DC"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27520" behindDoc="0" locked="0" layoutInCell="1" allowOverlap="1" wp14:anchorId="10570FA3" wp14:editId="3D4B5ABB">
                <wp:simplePos x="0" y="0"/>
                <wp:positionH relativeFrom="margin">
                  <wp:align>center</wp:align>
                </wp:positionH>
                <wp:positionV relativeFrom="paragraph">
                  <wp:posOffset>126862</wp:posOffset>
                </wp:positionV>
                <wp:extent cx="2520563" cy="333955"/>
                <wp:effectExtent l="0" t="0" r="13335" b="28575"/>
                <wp:wrapNone/>
                <wp:docPr id="937729262" name="Text Box 1"/>
                <wp:cNvGraphicFramePr/>
                <a:graphic xmlns:a="http://schemas.openxmlformats.org/drawingml/2006/main">
                  <a:graphicData uri="http://schemas.microsoft.com/office/word/2010/wordprocessingShape">
                    <wps:wsp>
                      <wps:cNvSpPr txBox="1"/>
                      <wps:spPr>
                        <a:xfrm>
                          <a:off x="0" y="0"/>
                          <a:ext cx="2520563" cy="333955"/>
                        </a:xfrm>
                        <a:prstGeom prst="rect">
                          <a:avLst/>
                        </a:prstGeom>
                        <a:solidFill>
                          <a:schemeClr val="lt1"/>
                        </a:solidFill>
                        <a:ln w="6350">
                          <a:solidFill>
                            <a:prstClr val="black"/>
                          </a:solidFill>
                        </a:ln>
                      </wps:spPr>
                      <wps:txbx>
                        <w:txbxContent>
                          <w:p w14:paraId="3CD0AABD" w14:textId="690A07F2" w:rsidR="00FF1290" w:rsidRDefault="00FF1290">
                            <w:r w:rsidRPr="00FF1290">
                              <w:rPr>
                                <w:b/>
                                <w:bCs/>
                                <w:u w:val="single"/>
                              </w:rPr>
                              <w:t>STAGE A</w:t>
                            </w:r>
                            <w:r>
                              <w:t xml:space="preserve">: Submit </w:t>
                            </w:r>
                            <w:r w:rsidRPr="00FF1290">
                              <w:rPr>
                                <w:b/>
                                <w:bCs/>
                              </w:rPr>
                              <w:t>Form A</w:t>
                            </w:r>
                            <w:r>
                              <w:t xml:space="preserve"> by </w:t>
                            </w:r>
                            <w:r w:rsidR="00DB007C">
                              <w:rPr>
                                <w:b/>
                                <w:bCs/>
                              </w:rPr>
                              <w:t xml:space="preserve">7 Mar </w:t>
                            </w:r>
                            <w:r w:rsidRPr="00FF1290">
                              <w:rPr>
                                <w:b/>
                                <w:bC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570FA3" id="_x0000_t202" coordsize="21600,21600" o:spt="202" path="m,l,21600r21600,l21600,xe">
                <v:stroke joinstyle="miter"/>
                <v:path gradientshapeok="t" o:connecttype="rect"/>
              </v:shapetype>
              <v:shape id="Text Box 1" o:spid="_x0000_s1026" type="#_x0000_t202" style="position:absolute;left:0;text-align:left;margin-left:0;margin-top:10pt;width:198.45pt;height:26.3pt;z-index:2516275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" fillcolor="white [3201]" strokeweight=".5pt">
                <v:textbox>
                  <w:txbxContent>
                    <w:p w14:paraId="3CD0AABD" w14:textId="690A07F2" w:rsidR="00FF1290" w:rsidRDefault="00FF1290">
                      <w:r w:rsidRPr="00FF1290">
                        <w:rPr>
                          <w:b/>
                          <w:bCs/>
                          <w:u w:val="single"/>
                        </w:rPr>
                        <w:t>STAGE A</w:t>
                      </w:r>
                      <w:r>
                        <w:t xml:space="preserve">: Submit </w:t>
                      </w:r>
                      <w:r w:rsidRPr="00FF1290">
                        <w:rPr>
                          <w:b/>
                          <w:bCs/>
                        </w:rPr>
                        <w:t>Form A</w:t>
                      </w:r>
                      <w:r>
                        <w:t xml:space="preserve"> by </w:t>
                      </w:r>
                      <w:r w:rsidR="00DB007C">
                        <w:rPr>
                          <w:b/>
                          <w:bCs/>
                        </w:rPr>
                        <w:t xml:space="preserve">7 Mar </w:t>
                      </w:r>
                      <w:r w:rsidRPr="00FF1290">
                        <w:rPr>
                          <w:b/>
                          <w:bCs/>
                        </w:rPr>
                        <w:t>2025</w:t>
                      </w:r>
                    </w:p>
                  </w:txbxContent>
                </v:textbox>
                <w10:wrap anchorx="margin"/>
              </v:shape>
            </w:pict>
          </mc:Fallback>
        </mc:AlternateContent>
      </w:r>
    </w:p>
    <w:p w14:paraId="0E2287CB" w14:textId="3F23EDC4"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65DDC183" wp14:editId="3DEAC316">
                <wp:simplePos x="0" y="0"/>
                <wp:positionH relativeFrom="column">
                  <wp:posOffset>3858564</wp:posOffset>
                </wp:positionH>
                <wp:positionV relativeFrom="paragraph">
                  <wp:posOffset>267970</wp:posOffset>
                </wp:positionV>
                <wp:extent cx="3810" cy="198755"/>
                <wp:effectExtent l="76200" t="0" r="72390" b="48895"/>
                <wp:wrapNone/>
                <wp:docPr id="1160577485" name="Straight Arrow Connector 3"/>
                <wp:cNvGraphicFramePr/>
                <a:graphic xmlns:a="http://schemas.openxmlformats.org/drawingml/2006/main">
                  <a:graphicData uri="http://schemas.microsoft.com/office/word/2010/wordprocessingShape">
                    <wps:wsp>
                      <wps:cNvCnPr/>
                      <wps:spPr>
                        <a:xfrm flipH="1">
                          <a:off x="0" y="0"/>
                          <a:ext cx="3810" cy="19875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786625" id="_x0000_t32" coordsize="21600,21600" o:spt="32" o:oned="t" path="m,l21600,21600e" filled="f">
                <v:path arrowok="t" fillok="f" o:connecttype="none"/>
                <o:lock v:ext="edit" shapetype="t"/>
              </v:shapetype>
              <v:shape id="Straight Arrow Connector 3" o:spid="_x0000_s1026" type="#_x0000_t32" style="position:absolute;margin-left:303.8pt;margin-top:21.1pt;width:.3pt;height:15.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" strokecolor="black [3213]"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19F1B18" wp14:editId="4AFA9A78">
                <wp:simplePos x="0" y="0"/>
                <wp:positionH relativeFrom="column">
                  <wp:posOffset>1908313</wp:posOffset>
                </wp:positionH>
                <wp:positionV relativeFrom="paragraph">
                  <wp:posOffset>222471</wp:posOffset>
                </wp:positionV>
                <wp:extent cx="3976" cy="198782"/>
                <wp:effectExtent l="76200" t="0" r="72390" b="48895"/>
                <wp:wrapNone/>
                <wp:docPr id="1033357895" name="Straight Arrow Connector 3"/>
                <wp:cNvGraphicFramePr/>
                <a:graphic xmlns:a="http://schemas.openxmlformats.org/drawingml/2006/main">
                  <a:graphicData uri="http://schemas.microsoft.com/office/word/2010/wordprocessingShape">
                    <wps:wsp>
                      <wps:cNvCnPr/>
                      <wps:spPr>
                        <a:xfrm flipH="1">
                          <a:off x="0" y="0"/>
                          <a:ext cx="3976" cy="1987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CD1426" id="Straight Arrow Connector 3" o:spid="_x0000_s1026" type="#_x0000_t32" style="position:absolute;margin-left:150.25pt;margin-top:17.5pt;width:.3pt;height:15.6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" strokecolor="black [3213]" strokeweight=".5pt">
                <v:stroke endarrow="block" joinstyle="miter"/>
              </v:shape>
            </w:pict>
          </mc:Fallback>
        </mc:AlternateContent>
      </w:r>
    </w:p>
    <w:p w14:paraId="60923ED9" w14:textId="21CC8314" w:rsidR="00FF1290" w:rsidRDefault="007116DB"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6CF775B" wp14:editId="3675E7A4">
                <wp:simplePos x="0" y="0"/>
                <wp:positionH relativeFrom="column">
                  <wp:posOffset>89854</wp:posOffset>
                </wp:positionH>
                <wp:positionV relativeFrom="paragraph">
                  <wp:posOffset>193084</wp:posOffset>
                </wp:positionV>
                <wp:extent cx="2302860" cy="626338"/>
                <wp:effectExtent l="0" t="0" r="21590" b="21590"/>
                <wp:wrapNone/>
                <wp:docPr id="1851660380" name="Text Box 2"/>
                <wp:cNvGraphicFramePr/>
                <a:graphic xmlns:a="http://schemas.openxmlformats.org/drawingml/2006/main">
                  <a:graphicData uri="http://schemas.microsoft.com/office/word/2010/wordprocessingShape">
                    <wps:wsp>
                      <wps:cNvSpPr txBox="1"/>
                      <wps:spPr>
                        <a:xfrm>
                          <a:off x="0" y="0"/>
                          <a:ext cx="2302860" cy="626338"/>
                        </a:xfrm>
                        <a:prstGeom prst="rect">
                          <a:avLst/>
                        </a:prstGeom>
                        <a:solidFill>
                          <a:sysClr val="window" lastClr="FFFFFF"/>
                        </a:solidFill>
                        <a:ln w="6350">
                          <a:solidFill>
                            <a:prstClr val="black"/>
                          </a:solidFill>
                        </a:ln>
                      </wps:spPr>
                      <wps:txbx>
                        <w:txbxContent>
                          <w:p w14:paraId="799F9F05" w14:textId="77777777" w:rsidR="00FF1290" w:rsidRDefault="00FF1290" w:rsidP="001C28DC">
                            <w:pPr>
                              <w:spacing w:after="0" w:line="240" w:lineRule="auto"/>
                              <w:jc w:val="center"/>
                              <w:rPr>
                                <w:b/>
                                <w:bCs/>
                                <w:u w:val="single"/>
                              </w:rPr>
                            </w:pPr>
                            <w:r w:rsidRPr="00FF1290">
                              <w:rPr>
                                <w:i/>
                                <w:iCs/>
                              </w:rPr>
                              <w:t>Shortlisted</w:t>
                            </w:r>
                            <w:r>
                              <w:t xml:space="preserve"> for </w:t>
                            </w:r>
                            <w:r w:rsidRPr="00FF1290">
                              <w:rPr>
                                <w:b/>
                                <w:bCs/>
                                <w:u w:val="single"/>
                              </w:rPr>
                              <w:t>STAGE B</w:t>
                            </w:r>
                          </w:p>
                          <w:p w14:paraId="0677A071" w14:textId="74470961" w:rsidR="001C28DC" w:rsidRDefault="001C28DC" w:rsidP="001C28DC">
                            <w:pPr>
                              <w:spacing w:after="0" w:line="240" w:lineRule="auto"/>
                              <w:jc w:val="center"/>
                            </w:pPr>
                            <w:r>
                              <w:rPr>
                                <w:b/>
                                <w:bCs/>
                                <w:u w:val="single"/>
                              </w:rPr>
                              <w:t>(</w:t>
                            </w:r>
                            <w:r w:rsidR="007116DB">
                              <w:rPr>
                                <w:b/>
                                <w:bCs/>
                                <w:u w:val="single"/>
                              </w:rPr>
                              <w:t>Y</w:t>
                            </w:r>
                            <w:r>
                              <w:rPr>
                                <w:b/>
                                <w:bCs/>
                                <w:u w:val="single"/>
                              </w:rPr>
                              <w:t xml:space="preserve">ou will be notified by </w:t>
                            </w:r>
                            <w:r w:rsidR="00DB007C">
                              <w:rPr>
                                <w:b/>
                                <w:bCs/>
                                <w:u w:val="single"/>
                              </w:rPr>
                              <w:t>14</w:t>
                            </w:r>
                            <w:r>
                              <w:rPr>
                                <w:b/>
                                <w:bCs/>
                                <w:u w:val="single"/>
                              </w:rPr>
                              <w:t xml:space="preserve"> Mar 2025</w:t>
                            </w:r>
                            <w:r w:rsidR="007116DB">
                              <w:rPr>
                                <w:b/>
                                <w:bCs/>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F775B" id="Text Box 2" o:spid="_x0000_s1027" type="#_x0000_t202" style="position:absolute;left:0;text-align:left;margin-left:7.1pt;margin-top:15.2pt;width:181.3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" fillcolor="window" strokeweight=".5pt">
                <v:textbox>
                  <w:txbxContent>
                    <w:p w14:paraId="799F9F05" w14:textId="77777777" w:rsidR="00FF1290" w:rsidRDefault="00FF1290" w:rsidP="001C28DC">
                      <w:pPr>
                        <w:spacing w:after="0" w:line="240" w:lineRule="auto"/>
                        <w:jc w:val="center"/>
                        <w:rPr>
                          <w:b/>
                          <w:bCs/>
                          <w:u w:val="single"/>
                        </w:rPr>
                      </w:pPr>
                      <w:r w:rsidRPr="00FF1290">
                        <w:rPr>
                          <w:i/>
                          <w:iCs/>
                        </w:rPr>
                        <w:t>Shortlisted</w:t>
                      </w:r>
                      <w:r>
                        <w:t xml:space="preserve"> for </w:t>
                      </w:r>
                      <w:r w:rsidRPr="00FF1290">
                        <w:rPr>
                          <w:b/>
                          <w:bCs/>
                          <w:u w:val="single"/>
                        </w:rPr>
                        <w:t>STAGE B</w:t>
                      </w:r>
                    </w:p>
                    <w:p w14:paraId="0677A071" w14:textId="74470961" w:rsidR="001C28DC" w:rsidRDefault="001C28DC" w:rsidP="001C28DC">
                      <w:pPr>
                        <w:spacing w:after="0" w:line="240" w:lineRule="auto"/>
                        <w:jc w:val="center"/>
                      </w:pPr>
                      <w:r>
                        <w:rPr>
                          <w:b/>
                          <w:bCs/>
                          <w:u w:val="single"/>
                        </w:rPr>
                        <w:t>(</w:t>
                      </w:r>
                      <w:r w:rsidR="007116DB">
                        <w:rPr>
                          <w:b/>
                          <w:bCs/>
                          <w:u w:val="single"/>
                        </w:rPr>
                        <w:t>Y</w:t>
                      </w:r>
                      <w:r>
                        <w:rPr>
                          <w:b/>
                          <w:bCs/>
                          <w:u w:val="single"/>
                        </w:rPr>
                        <w:t xml:space="preserve">ou will be notified by </w:t>
                      </w:r>
                      <w:r w:rsidR="00DB007C">
                        <w:rPr>
                          <w:b/>
                          <w:bCs/>
                          <w:u w:val="single"/>
                        </w:rPr>
                        <w:t>14</w:t>
                      </w:r>
                      <w:r>
                        <w:rPr>
                          <w:b/>
                          <w:bCs/>
                          <w:u w:val="single"/>
                        </w:rPr>
                        <w:t xml:space="preserve"> Mar 2025</w:t>
                      </w:r>
                      <w:r w:rsidR="007116DB">
                        <w:rPr>
                          <w:b/>
                          <w:bCs/>
                          <w:u w:val="single"/>
                        </w:rPr>
                        <w:t>)</w:t>
                      </w:r>
                    </w:p>
                  </w:txbxContent>
                </v:textbox>
              </v:shape>
            </w:pict>
          </mc:Fallback>
        </mc:AlternateContent>
      </w:r>
      <w:r w:rsidR="001C28DC">
        <w:rPr>
          <w:rFonts w:ascii="Arial" w:hAnsi="Arial" w:cs="Arial"/>
          <w:noProof/>
        </w:rPr>
        <mc:AlternateContent>
          <mc:Choice Requires="wps">
            <w:drawing>
              <wp:anchor distT="0" distB="0" distL="114300" distR="114300" simplePos="0" relativeHeight="251642880" behindDoc="0" locked="0" layoutInCell="1" allowOverlap="1" wp14:anchorId="547625B1" wp14:editId="3F5B5B92">
                <wp:simplePos x="0" y="0"/>
                <wp:positionH relativeFrom="column">
                  <wp:posOffset>3704729</wp:posOffset>
                </wp:positionH>
                <wp:positionV relativeFrom="paragraph">
                  <wp:posOffset>233984</wp:posOffset>
                </wp:positionV>
                <wp:extent cx="1542553" cy="282272"/>
                <wp:effectExtent l="0" t="0" r="19685" b="22860"/>
                <wp:wrapNone/>
                <wp:docPr id="1308981346" name="Text Box 2"/>
                <wp:cNvGraphicFramePr/>
                <a:graphic xmlns:a="http://schemas.openxmlformats.org/drawingml/2006/main">
                  <a:graphicData uri="http://schemas.microsoft.com/office/word/2010/wordprocessingShape">
                    <wps:wsp>
                      <wps:cNvSpPr txBox="1"/>
                      <wps:spPr>
                        <a:xfrm>
                          <a:off x="0" y="0"/>
                          <a:ext cx="1542553" cy="282272"/>
                        </a:xfrm>
                        <a:prstGeom prst="rect">
                          <a:avLst/>
                        </a:prstGeom>
                        <a:solidFill>
                          <a:schemeClr val="lt1"/>
                        </a:solidFill>
                        <a:ln w="6350">
                          <a:solidFill>
                            <a:prstClr val="black"/>
                          </a:solidFill>
                        </a:ln>
                      </wps:spPr>
                      <wps:txbx>
                        <w:txbxContent>
                          <w:p w14:paraId="08F3A2ED" w14:textId="5AF3763C" w:rsidR="00FF1290" w:rsidRDefault="00FF1290">
                            <w:r w:rsidRPr="00FF1290">
                              <w:rPr>
                                <w:i/>
                                <w:iCs/>
                              </w:rPr>
                              <w:t>Not Ready</w:t>
                            </w:r>
                            <w:r>
                              <w:t xml:space="preserve"> for STAGE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25B1" id="_x0000_s1028" type="#_x0000_t202" style="position:absolute;left:0;text-align:left;margin-left:291.7pt;margin-top:18.4pt;width:121.45pt;height:2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" fillcolor="white [3201]" strokeweight=".5pt">
                <v:textbox>
                  <w:txbxContent>
                    <w:p w14:paraId="08F3A2ED" w14:textId="5AF3763C" w:rsidR="00FF1290" w:rsidRDefault="00FF1290">
                      <w:r w:rsidRPr="00FF1290">
                        <w:rPr>
                          <w:i/>
                          <w:iCs/>
                        </w:rPr>
                        <w:t>Not Ready</w:t>
                      </w:r>
                      <w:r>
                        <w:t xml:space="preserve"> for STAGE B</w:t>
                      </w:r>
                    </w:p>
                  </w:txbxContent>
                </v:textbox>
              </v:shape>
            </w:pict>
          </mc:Fallback>
        </mc:AlternateContent>
      </w:r>
    </w:p>
    <w:p w14:paraId="30F554CF" w14:textId="7BC676E9" w:rsidR="00FF1290" w:rsidRDefault="00FF1290" w:rsidP="001C28DC">
      <w:pPr>
        <w:spacing w:line="240" w:lineRule="auto"/>
        <w:jc w:val="both"/>
        <w:rPr>
          <w:rFonts w:ascii="Arial" w:hAnsi="Arial" w:cs="Arial"/>
        </w:rPr>
      </w:pPr>
    </w:p>
    <w:p w14:paraId="38F4C5B8" w14:textId="07CCBEF6"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4E3F0C66" wp14:editId="724B09F1">
                <wp:simplePos x="0" y="0"/>
                <wp:positionH relativeFrom="column">
                  <wp:posOffset>3860800</wp:posOffset>
                </wp:positionH>
                <wp:positionV relativeFrom="paragraph">
                  <wp:posOffset>15406</wp:posOffset>
                </wp:positionV>
                <wp:extent cx="3810" cy="198755"/>
                <wp:effectExtent l="76200" t="0" r="72390" b="48895"/>
                <wp:wrapNone/>
                <wp:docPr id="852114553" name="Straight Arrow Connector 3"/>
                <wp:cNvGraphicFramePr/>
                <a:graphic xmlns:a="http://schemas.openxmlformats.org/drawingml/2006/main">
                  <a:graphicData uri="http://schemas.microsoft.com/office/word/2010/wordprocessingShape">
                    <wps:wsp>
                      <wps:cNvCnPr/>
                      <wps:spPr>
                        <a:xfrm flipH="1">
                          <a:off x="0" y="0"/>
                          <a:ext cx="3810" cy="19875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7D0A9567" id="Straight Arrow Connector 3" o:spid="_x0000_s1026" type="#_x0000_t32" style="position:absolute;margin-left:304pt;margin-top:1.2pt;width:.3pt;height:15.6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" strokecolor="black [3213]" strokeweight=".5pt">
                <v:stroke endarrow="block" joinstyle="miter"/>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069FD04F" wp14:editId="122FFBE4">
                <wp:simplePos x="0" y="0"/>
                <wp:positionH relativeFrom="column">
                  <wp:posOffset>3538220</wp:posOffset>
                </wp:positionH>
                <wp:positionV relativeFrom="paragraph">
                  <wp:posOffset>243536</wp:posOffset>
                </wp:positionV>
                <wp:extent cx="2504440" cy="333375"/>
                <wp:effectExtent l="0" t="0" r="10160" b="28575"/>
                <wp:wrapNone/>
                <wp:docPr id="1149845607" name="Text Box 2"/>
                <wp:cNvGraphicFramePr/>
                <a:graphic xmlns:a="http://schemas.openxmlformats.org/drawingml/2006/main">
                  <a:graphicData uri="http://schemas.microsoft.com/office/word/2010/wordprocessingShape">
                    <wps:wsp>
                      <wps:cNvSpPr txBox="1"/>
                      <wps:spPr>
                        <a:xfrm>
                          <a:off x="0" y="0"/>
                          <a:ext cx="2504440" cy="333375"/>
                        </a:xfrm>
                        <a:prstGeom prst="rect">
                          <a:avLst/>
                        </a:prstGeom>
                        <a:solidFill>
                          <a:sysClr val="window" lastClr="FFFFFF"/>
                        </a:solidFill>
                        <a:ln w="6350">
                          <a:solidFill>
                            <a:prstClr val="black"/>
                          </a:solidFill>
                        </a:ln>
                      </wps:spPr>
                      <wps:txbx>
                        <w:txbxContent>
                          <w:p w14:paraId="5226DC29" w14:textId="3AA52EDA" w:rsidR="00FF1290" w:rsidRDefault="00FF1290" w:rsidP="00FF1290">
                            <w:pPr>
                              <w:jc w:val="center"/>
                            </w:pPr>
                            <w:r>
                              <w:rPr>
                                <w:i/>
                                <w:iCs/>
                              </w:rPr>
                              <w:t xml:space="preserve">Apply </w:t>
                            </w:r>
                            <w:r w:rsidR="001C28DC">
                              <w:rPr>
                                <w:i/>
                                <w:iCs/>
                              </w:rPr>
                              <w:t xml:space="preserve">in </w:t>
                            </w:r>
                            <w:r>
                              <w:rPr>
                                <w:i/>
                                <w:iCs/>
                              </w:rPr>
                              <w:t>AY 2025/26, Semester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D04F" id="_x0000_s1029" type="#_x0000_t202" style="position:absolute;left:0;text-align:left;margin-left:278.6pt;margin-top:19.2pt;width:197.2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" fillcolor="window" strokeweight=".5pt">
                <v:textbox>
                  <w:txbxContent>
                    <w:p w14:paraId="5226DC29" w14:textId="3AA52EDA" w:rsidR="00FF1290" w:rsidRDefault="00FF1290" w:rsidP="00FF1290">
                      <w:pPr>
                        <w:jc w:val="center"/>
                      </w:pPr>
                      <w:r>
                        <w:rPr>
                          <w:i/>
                          <w:iCs/>
                        </w:rPr>
                        <w:t xml:space="preserve">Apply </w:t>
                      </w:r>
                      <w:r w:rsidR="001C28DC">
                        <w:rPr>
                          <w:i/>
                          <w:iCs/>
                        </w:rPr>
                        <w:t xml:space="preserve">in </w:t>
                      </w:r>
                      <w:r>
                        <w:rPr>
                          <w:i/>
                          <w:iCs/>
                        </w:rPr>
                        <w:t>AY 2025/26, Semester 1</w:t>
                      </w:r>
                    </w:p>
                  </w:txbxContent>
                </v:textbox>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32E4F37" wp14:editId="44736594">
                <wp:simplePos x="0" y="0"/>
                <wp:positionH relativeFrom="column">
                  <wp:posOffset>1908313</wp:posOffset>
                </wp:positionH>
                <wp:positionV relativeFrom="paragraph">
                  <wp:posOffset>256346</wp:posOffset>
                </wp:positionV>
                <wp:extent cx="3976" cy="198782"/>
                <wp:effectExtent l="76200" t="0" r="72390" b="48895"/>
                <wp:wrapNone/>
                <wp:docPr id="1550393763" name="Straight Arrow Connector 3"/>
                <wp:cNvGraphicFramePr/>
                <a:graphic xmlns:a="http://schemas.openxmlformats.org/drawingml/2006/main">
                  <a:graphicData uri="http://schemas.microsoft.com/office/word/2010/wordprocessingShape">
                    <wps:wsp>
                      <wps:cNvCnPr/>
                      <wps:spPr>
                        <a:xfrm flipH="1">
                          <a:off x="0" y="0"/>
                          <a:ext cx="3976" cy="198782"/>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79E268DF" id="Straight Arrow Connector 3" o:spid="_x0000_s1026" type="#_x0000_t32" style="position:absolute;margin-left:150.25pt;margin-top:20.2pt;width:.3pt;height:15.6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" strokecolor="black [3213]" strokeweight=".5pt">
                <v:stroke endarrow="block" joinstyle="miter"/>
              </v:shape>
            </w:pict>
          </mc:Fallback>
        </mc:AlternateContent>
      </w:r>
    </w:p>
    <w:p w14:paraId="3970B01D" w14:textId="469C5554"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111F2AE" wp14:editId="3AC5B133">
                <wp:simplePos x="0" y="0"/>
                <wp:positionH relativeFrom="margin">
                  <wp:posOffset>91440</wp:posOffset>
                </wp:positionH>
                <wp:positionV relativeFrom="paragraph">
                  <wp:posOffset>234950</wp:posOffset>
                </wp:positionV>
                <wp:extent cx="2413000" cy="333623"/>
                <wp:effectExtent l="0" t="0" r="25400" b="28575"/>
                <wp:wrapNone/>
                <wp:docPr id="371616862" name="Text Box 2"/>
                <wp:cNvGraphicFramePr/>
                <a:graphic xmlns:a="http://schemas.openxmlformats.org/drawingml/2006/main">
                  <a:graphicData uri="http://schemas.microsoft.com/office/word/2010/wordprocessingShape">
                    <wps:wsp>
                      <wps:cNvSpPr txBox="1"/>
                      <wps:spPr>
                        <a:xfrm>
                          <a:off x="0" y="0"/>
                          <a:ext cx="2413000" cy="333623"/>
                        </a:xfrm>
                        <a:prstGeom prst="rect">
                          <a:avLst/>
                        </a:prstGeom>
                        <a:solidFill>
                          <a:sysClr val="window" lastClr="FFFFFF"/>
                        </a:solidFill>
                        <a:ln w="6350">
                          <a:solidFill>
                            <a:prstClr val="black"/>
                          </a:solidFill>
                        </a:ln>
                      </wps:spPr>
                      <wps:txbx>
                        <w:txbxContent>
                          <w:p w14:paraId="2B94B352" w14:textId="1D497AE7" w:rsidR="00FF1290" w:rsidRDefault="00FF1290" w:rsidP="00FF1290">
                            <w:pPr>
                              <w:jc w:val="center"/>
                            </w:pPr>
                            <w:r>
                              <w:rPr>
                                <w:i/>
                                <w:iCs/>
                              </w:rPr>
                              <w:t xml:space="preserve">Submit </w:t>
                            </w:r>
                            <w:r w:rsidRPr="00B37DB0">
                              <w:rPr>
                                <w:b/>
                                <w:bCs/>
                                <w:i/>
                                <w:iCs/>
                                <w:u w:val="single"/>
                              </w:rPr>
                              <w:t>Form B</w:t>
                            </w:r>
                            <w:r w:rsidRPr="00FF1290">
                              <w:rPr>
                                <w:b/>
                                <w:bCs/>
                                <w:i/>
                                <w:iCs/>
                              </w:rPr>
                              <w:t xml:space="preserve"> </w:t>
                            </w:r>
                            <w:r>
                              <w:rPr>
                                <w:i/>
                                <w:iCs/>
                              </w:rPr>
                              <w:t xml:space="preserve">by </w:t>
                            </w:r>
                            <w:r w:rsidRPr="00B37DB0">
                              <w:rPr>
                                <w:b/>
                                <w:bCs/>
                                <w:i/>
                                <w:iCs/>
                                <w:u w:val="single"/>
                              </w:rPr>
                              <w:t>21 Apr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F2AE" id="_x0000_s1030" type="#_x0000_t202" style="position:absolute;left:0;text-align:left;margin-left:7.2pt;margin-top:18.5pt;width:190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" fillcolor="window" strokeweight=".5pt">
                <v:textbox>
                  <w:txbxContent>
                    <w:p w14:paraId="2B94B352" w14:textId="1D497AE7" w:rsidR="00FF1290" w:rsidRDefault="00FF1290" w:rsidP="00FF1290">
                      <w:pPr>
                        <w:jc w:val="center"/>
                      </w:pPr>
                      <w:r>
                        <w:rPr>
                          <w:i/>
                          <w:iCs/>
                        </w:rPr>
                        <w:t xml:space="preserve">Submit </w:t>
                      </w:r>
                      <w:r w:rsidRPr="00B37DB0">
                        <w:rPr>
                          <w:b/>
                          <w:bCs/>
                          <w:i/>
                          <w:iCs/>
                          <w:u w:val="single"/>
                        </w:rPr>
                        <w:t>Form B</w:t>
                      </w:r>
                      <w:r w:rsidRPr="00FF1290">
                        <w:rPr>
                          <w:b/>
                          <w:bCs/>
                          <w:i/>
                          <w:iCs/>
                        </w:rPr>
                        <w:t xml:space="preserve"> </w:t>
                      </w:r>
                      <w:r>
                        <w:rPr>
                          <w:i/>
                          <w:iCs/>
                        </w:rPr>
                        <w:t xml:space="preserve">by </w:t>
                      </w:r>
                      <w:r w:rsidRPr="00B37DB0">
                        <w:rPr>
                          <w:b/>
                          <w:bCs/>
                          <w:i/>
                          <w:iCs/>
                          <w:u w:val="single"/>
                        </w:rPr>
                        <w:t>21 Apr 2025</w:t>
                      </w:r>
                    </w:p>
                  </w:txbxContent>
                </v:textbox>
                <w10:wrap anchorx="margin"/>
              </v:shape>
            </w:pict>
          </mc:Fallback>
        </mc:AlternateContent>
      </w:r>
    </w:p>
    <w:p w14:paraId="1AA63DBD" w14:textId="3005313C" w:rsidR="00FF1290" w:rsidRDefault="00FF1290" w:rsidP="001C28DC">
      <w:pPr>
        <w:spacing w:line="240" w:lineRule="auto"/>
        <w:jc w:val="both"/>
        <w:rPr>
          <w:rFonts w:ascii="Arial" w:hAnsi="Arial" w:cs="Arial"/>
        </w:rPr>
      </w:pPr>
    </w:p>
    <w:p w14:paraId="3A8EA1D6" w14:textId="523E94C0" w:rsid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E2B0CB0" wp14:editId="1A0CC7E5">
                <wp:simplePos x="0" y="0"/>
                <wp:positionH relativeFrom="column">
                  <wp:posOffset>1908313</wp:posOffset>
                </wp:positionH>
                <wp:positionV relativeFrom="paragraph">
                  <wp:posOffset>81418</wp:posOffset>
                </wp:positionV>
                <wp:extent cx="3976" cy="198782"/>
                <wp:effectExtent l="76200" t="0" r="72390" b="48895"/>
                <wp:wrapNone/>
                <wp:docPr id="721155575" name="Straight Arrow Connector 3"/>
                <wp:cNvGraphicFramePr/>
                <a:graphic xmlns:a="http://schemas.openxmlformats.org/drawingml/2006/main">
                  <a:graphicData uri="http://schemas.microsoft.com/office/word/2010/wordprocessingShape">
                    <wps:wsp>
                      <wps:cNvCnPr/>
                      <wps:spPr>
                        <a:xfrm flipH="1">
                          <a:off x="0" y="0"/>
                          <a:ext cx="3976" cy="198782"/>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56CFC11C" id="Straight Arrow Connector 3" o:spid="_x0000_s1026" type="#_x0000_t32" style="position:absolute;margin-left:150.25pt;margin-top:6.4pt;width:.3pt;height:15.6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" strokecolor="black [3213]" strokeweight=".5pt">
                <v:stroke endarrow="block" joinstyle="miter"/>
              </v:shape>
            </w:pict>
          </mc:Fallback>
        </mc:AlternateContent>
      </w:r>
    </w:p>
    <w:p w14:paraId="097B0176" w14:textId="763D9C2E" w:rsidR="00FF1290" w:rsidRPr="00FF1290" w:rsidRDefault="001C28DC" w:rsidP="001C28DC">
      <w:pPr>
        <w:spacing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621A13B2" wp14:editId="01DDFEF5">
                <wp:simplePos x="0" y="0"/>
                <wp:positionH relativeFrom="margin">
                  <wp:posOffset>75537</wp:posOffset>
                </wp:positionH>
                <wp:positionV relativeFrom="paragraph">
                  <wp:posOffset>64411</wp:posOffset>
                </wp:positionV>
                <wp:extent cx="2413221" cy="445273"/>
                <wp:effectExtent l="0" t="0" r="25400" b="12065"/>
                <wp:wrapNone/>
                <wp:docPr id="1718788115" name="Text Box 2"/>
                <wp:cNvGraphicFramePr/>
                <a:graphic xmlns:a="http://schemas.openxmlformats.org/drawingml/2006/main">
                  <a:graphicData uri="http://schemas.microsoft.com/office/word/2010/wordprocessingShape">
                    <wps:wsp>
                      <wps:cNvSpPr txBox="1"/>
                      <wps:spPr>
                        <a:xfrm>
                          <a:off x="0" y="0"/>
                          <a:ext cx="2413221" cy="445273"/>
                        </a:xfrm>
                        <a:prstGeom prst="rect">
                          <a:avLst/>
                        </a:prstGeom>
                        <a:solidFill>
                          <a:sysClr val="window" lastClr="FFFFFF"/>
                        </a:solidFill>
                        <a:ln w="6350">
                          <a:solidFill>
                            <a:prstClr val="black"/>
                          </a:solidFill>
                        </a:ln>
                      </wps:spPr>
                      <wps:txbx>
                        <w:txbxContent>
                          <w:p w14:paraId="18F155E3" w14:textId="45C15B8A" w:rsidR="001C28DC" w:rsidRDefault="001C28DC" w:rsidP="001C28DC">
                            <w:pPr>
                              <w:jc w:val="center"/>
                            </w:pPr>
                            <w:r>
                              <w:rPr>
                                <w:i/>
                                <w:iCs/>
                              </w:rPr>
                              <w:t xml:space="preserve">Selected Projects will be notified           in due course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A13B2" id="_x0000_s1031" type="#_x0000_t202" style="position:absolute;left:0;text-align:left;margin-left:5.95pt;margin-top:5.05pt;width:190pt;height:35.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" fillcolor="window" strokeweight=".5pt">
                <v:textbox>
                  <w:txbxContent>
                    <w:p w14:paraId="18F155E3" w14:textId="45C15B8A" w:rsidR="001C28DC" w:rsidRDefault="001C28DC" w:rsidP="001C28DC">
                      <w:pPr>
                        <w:jc w:val="center"/>
                      </w:pPr>
                      <w:r>
                        <w:rPr>
                          <w:i/>
                          <w:iCs/>
                        </w:rPr>
                        <w:t xml:space="preserve">Selected Projects will be notified           in due course </w:t>
                      </w:r>
                    </w:p>
                  </w:txbxContent>
                </v:textbox>
                <w10:wrap anchorx="margin"/>
              </v:shape>
            </w:pict>
          </mc:Fallback>
        </mc:AlternateContent>
      </w:r>
    </w:p>
    <w:p w14:paraId="102DEC28" w14:textId="77777777" w:rsidR="001C28DC" w:rsidRDefault="001C28DC" w:rsidP="001C28DC">
      <w:pPr>
        <w:spacing w:line="240" w:lineRule="auto"/>
        <w:jc w:val="both"/>
        <w:rPr>
          <w:rFonts w:ascii="Arial" w:hAnsi="Arial" w:cs="Arial"/>
        </w:rPr>
      </w:pPr>
    </w:p>
    <w:p w14:paraId="653803C9" w14:textId="77777777" w:rsidR="001C28DC" w:rsidRDefault="001C28DC" w:rsidP="001C28DC">
      <w:pPr>
        <w:spacing w:line="240" w:lineRule="auto"/>
        <w:jc w:val="both"/>
        <w:rPr>
          <w:rFonts w:ascii="Arial" w:hAnsi="Arial" w:cs="Arial"/>
        </w:rPr>
      </w:pPr>
    </w:p>
    <w:p w14:paraId="23E05CAF" w14:textId="60328715" w:rsidR="00F52F44" w:rsidRDefault="00FF1290" w:rsidP="001C28DC">
      <w:pPr>
        <w:spacing w:line="240" w:lineRule="auto"/>
        <w:jc w:val="both"/>
        <w:rPr>
          <w:rFonts w:ascii="Arial" w:hAnsi="Arial" w:cs="Arial"/>
        </w:rPr>
      </w:pPr>
      <w:r w:rsidRPr="00FF1290">
        <w:rPr>
          <w:rFonts w:ascii="Arial" w:hAnsi="Arial" w:cs="Arial"/>
        </w:rPr>
        <w:t xml:space="preserve">All proposals are to be submitted to AICET at </w:t>
      </w:r>
      <w:hyperlink r:id="rId8" w:history="1">
        <w:r w:rsidR="007116DB" w:rsidRPr="00DB1093">
          <w:rPr>
            <w:rStyle w:val="Hyperlink"/>
            <w:rFonts w:ascii="Arial" w:hAnsi="Arial" w:cs="Arial"/>
          </w:rPr>
          <w:t>ask-aicet@nus.edu.sg</w:t>
        </w:r>
      </w:hyperlink>
      <w:r w:rsidR="007116DB">
        <w:rPr>
          <w:rFonts w:ascii="Arial" w:hAnsi="Arial" w:cs="Arial"/>
        </w:rPr>
        <w:t xml:space="preserve"> </w:t>
      </w:r>
      <w:r w:rsidRPr="00FF1290">
        <w:rPr>
          <w:rFonts w:ascii="Arial" w:hAnsi="Arial" w:cs="Arial"/>
        </w:rPr>
        <w:t xml:space="preserve"> </w:t>
      </w:r>
    </w:p>
    <w:p w14:paraId="3A3F793E" w14:textId="77777777" w:rsidR="00FF1290" w:rsidRDefault="00FF1290" w:rsidP="001C28DC">
      <w:pPr>
        <w:spacing w:line="240" w:lineRule="auto"/>
        <w:jc w:val="both"/>
        <w:rPr>
          <w:rFonts w:ascii="Arial" w:hAnsi="Arial" w:cs="Arial"/>
        </w:rPr>
      </w:pPr>
    </w:p>
    <w:p w14:paraId="39EFE20A" w14:textId="77777777" w:rsidR="001C28DC" w:rsidRPr="001C28DC" w:rsidRDefault="001C28DC" w:rsidP="001C28DC">
      <w:pPr>
        <w:spacing w:line="240" w:lineRule="auto"/>
        <w:jc w:val="both"/>
        <w:rPr>
          <w:rFonts w:ascii="Arial" w:hAnsi="Arial" w:cs="Arial"/>
        </w:rPr>
      </w:pPr>
      <w:r w:rsidRPr="001C28DC">
        <w:rPr>
          <w:rFonts w:ascii="Arial" w:hAnsi="Arial" w:cs="Arial"/>
          <w:b/>
          <w:bCs/>
        </w:rPr>
        <w:t>Important Notes</w:t>
      </w:r>
      <w:r w:rsidRPr="001C28DC">
        <w:rPr>
          <w:rFonts w:ascii="Arial" w:hAnsi="Arial" w:cs="Arial"/>
        </w:rPr>
        <w:t xml:space="preserve">: </w:t>
      </w:r>
    </w:p>
    <w:p w14:paraId="7E2CFFCA" w14:textId="77777777" w:rsidR="001C28DC" w:rsidRPr="001C28DC" w:rsidRDefault="001C28DC" w:rsidP="001C28DC">
      <w:pPr>
        <w:pStyle w:val="ListParagraph"/>
        <w:numPr>
          <w:ilvl w:val="0"/>
          <w:numId w:val="9"/>
        </w:numPr>
        <w:spacing w:line="240" w:lineRule="auto"/>
        <w:jc w:val="both"/>
        <w:rPr>
          <w:rFonts w:ascii="Arial" w:hAnsi="Arial" w:cs="Arial"/>
        </w:rPr>
      </w:pPr>
      <w:r w:rsidRPr="001C28DC">
        <w:rPr>
          <w:rFonts w:ascii="Arial" w:hAnsi="Arial" w:cs="Arial"/>
        </w:rPr>
        <w:t xml:space="preserve">For projects involving NUS courses, AICET will generally support the development and implementation of the project within one semester. To ensure adequate time for planning and integration into your course, we highly recommend starting the project at least a month before the semester begins. </w:t>
      </w:r>
    </w:p>
    <w:p w14:paraId="1A557A36" w14:textId="6FED5043" w:rsidR="00FF1290" w:rsidRPr="001C28DC" w:rsidRDefault="001C28DC" w:rsidP="001C28DC">
      <w:pPr>
        <w:pStyle w:val="ListParagraph"/>
        <w:numPr>
          <w:ilvl w:val="0"/>
          <w:numId w:val="9"/>
        </w:numPr>
        <w:spacing w:line="240" w:lineRule="auto"/>
        <w:jc w:val="both"/>
        <w:rPr>
          <w:rFonts w:ascii="Arial" w:hAnsi="Arial" w:cs="Arial"/>
        </w:rPr>
      </w:pPr>
      <w:r w:rsidRPr="001C28DC">
        <w:rPr>
          <w:rFonts w:ascii="Arial" w:hAnsi="Arial" w:cs="Arial"/>
        </w:rPr>
        <w:t>Projects that that are not tied to NUS courses can have a longer period of support. Applicants can choose to propose projects that are not tied to implementation during the semester and propose a suitable duration up to a maximum of one year.</w:t>
      </w:r>
    </w:p>
    <w:p w14:paraId="4E1004E5" w14:textId="77777777" w:rsidR="00D8526C" w:rsidRPr="00676A27" w:rsidRDefault="00D8526C" w:rsidP="008B2C77">
      <w:pPr>
        <w:spacing w:line="240" w:lineRule="auto"/>
        <w:rPr>
          <w:rFonts w:ascii="Arial" w:hAnsi="Arial" w:cs="Arial"/>
          <w:b/>
          <w:bCs/>
          <w:u w:val="single"/>
        </w:rPr>
      </w:pPr>
    </w:p>
    <w:sectPr w:rsidR="00D8526C" w:rsidRPr="00676A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7F03" w14:textId="77777777" w:rsidR="00C76BB9" w:rsidRDefault="00C76BB9" w:rsidP="00C76BB9">
      <w:pPr>
        <w:spacing w:after="0" w:line="240" w:lineRule="auto"/>
      </w:pPr>
      <w:r>
        <w:separator/>
      </w:r>
    </w:p>
  </w:endnote>
  <w:endnote w:type="continuationSeparator" w:id="0">
    <w:p w14:paraId="0A5A33E1" w14:textId="77777777" w:rsidR="00C76BB9" w:rsidRDefault="00C76BB9" w:rsidP="00C7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041538"/>
      <w:docPartObj>
        <w:docPartGallery w:val="Page Numbers (Bottom of Page)"/>
        <w:docPartUnique/>
      </w:docPartObj>
    </w:sdtPr>
    <w:sdtEndPr>
      <w:rPr>
        <w:noProof/>
      </w:rPr>
    </w:sdtEndPr>
    <w:sdtContent>
      <w:p w14:paraId="160F21F3" w14:textId="5CF2A9BF" w:rsidR="00C76BB9" w:rsidRDefault="00C76B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AB012" w14:textId="77777777" w:rsidR="00C76BB9" w:rsidRDefault="00C76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3FB8" w14:textId="77777777" w:rsidR="00C76BB9" w:rsidRDefault="00C76BB9" w:rsidP="00C76BB9">
      <w:pPr>
        <w:spacing w:after="0" w:line="240" w:lineRule="auto"/>
      </w:pPr>
      <w:r>
        <w:separator/>
      </w:r>
    </w:p>
  </w:footnote>
  <w:footnote w:type="continuationSeparator" w:id="0">
    <w:p w14:paraId="6E001E96" w14:textId="77777777" w:rsidR="00C76BB9" w:rsidRDefault="00C76BB9" w:rsidP="00C76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3A77"/>
    <w:multiLevelType w:val="hybridMultilevel"/>
    <w:tmpl w:val="BE22B1CA"/>
    <w:lvl w:ilvl="0" w:tplc="41FCE1E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77547D"/>
    <w:multiLevelType w:val="hybridMultilevel"/>
    <w:tmpl w:val="18DE6E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15D0CE9"/>
    <w:multiLevelType w:val="hybridMultilevel"/>
    <w:tmpl w:val="F5CAEF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3683052E"/>
    <w:multiLevelType w:val="hybridMultilevel"/>
    <w:tmpl w:val="1B2CD584"/>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4" w15:restartNumberingAfterBreak="0">
    <w:nsid w:val="37C5343C"/>
    <w:multiLevelType w:val="hybridMultilevel"/>
    <w:tmpl w:val="474823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11D2990"/>
    <w:multiLevelType w:val="hybridMultilevel"/>
    <w:tmpl w:val="6C50D510"/>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6" w15:restartNumberingAfterBreak="0">
    <w:nsid w:val="572314BA"/>
    <w:multiLevelType w:val="hybridMultilevel"/>
    <w:tmpl w:val="9A38CE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D9329D1"/>
    <w:multiLevelType w:val="hybridMultilevel"/>
    <w:tmpl w:val="23D625C2"/>
    <w:lvl w:ilvl="0" w:tplc="C9AC7D88">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8874D90"/>
    <w:multiLevelType w:val="hybridMultilevel"/>
    <w:tmpl w:val="C6D21B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68AC6632"/>
    <w:multiLevelType w:val="hybridMultilevel"/>
    <w:tmpl w:val="D12AB6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736F3A29"/>
    <w:multiLevelType w:val="hybridMultilevel"/>
    <w:tmpl w:val="C876CAD0"/>
    <w:lvl w:ilvl="0" w:tplc="5818003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C1D321B"/>
    <w:multiLevelType w:val="hybridMultilevel"/>
    <w:tmpl w:val="EA3A7404"/>
    <w:lvl w:ilvl="0" w:tplc="CDF6D2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D9B782C"/>
    <w:multiLevelType w:val="hybridMultilevel"/>
    <w:tmpl w:val="1B68B8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65822765">
    <w:abstractNumId w:val="1"/>
  </w:num>
  <w:num w:numId="2" w16cid:durableId="1152872109">
    <w:abstractNumId w:val="3"/>
  </w:num>
  <w:num w:numId="3" w16cid:durableId="1319001028">
    <w:abstractNumId w:val="5"/>
  </w:num>
  <w:num w:numId="4" w16cid:durableId="799568024">
    <w:abstractNumId w:val="6"/>
  </w:num>
  <w:num w:numId="5" w16cid:durableId="1697346840">
    <w:abstractNumId w:val="8"/>
  </w:num>
  <w:num w:numId="6" w16cid:durableId="826937443">
    <w:abstractNumId w:val="9"/>
  </w:num>
  <w:num w:numId="7" w16cid:durableId="710689844">
    <w:abstractNumId w:val="2"/>
  </w:num>
  <w:num w:numId="8" w16cid:durableId="108135538">
    <w:abstractNumId w:val="4"/>
  </w:num>
  <w:num w:numId="9" w16cid:durableId="636303086">
    <w:abstractNumId w:val="12"/>
  </w:num>
  <w:num w:numId="10" w16cid:durableId="741100307">
    <w:abstractNumId w:val="7"/>
  </w:num>
  <w:num w:numId="11" w16cid:durableId="558638843">
    <w:abstractNumId w:val="10"/>
  </w:num>
  <w:num w:numId="12" w16cid:durableId="677655477">
    <w:abstractNumId w:val="0"/>
  </w:num>
  <w:num w:numId="13" w16cid:durableId="1983853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77"/>
    <w:rsid w:val="00037452"/>
    <w:rsid w:val="00041E67"/>
    <w:rsid w:val="00117A00"/>
    <w:rsid w:val="001643A1"/>
    <w:rsid w:val="00177A4A"/>
    <w:rsid w:val="001C28DC"/>
    <w:rsid w:val="001D56E6"/>
    <w:rsid w:val="002818F0"/>
    <w:rsid w:val="002B40B5"/>
    <w:rsid w:val="00381E17"/>
    <w:rsid w:val="003B31D6"/>
    <w:rsid w:val="00461CF8"/>
    <w:rsid w:val="0052058F"/>
    <w:rsid w:val="005439E6"/>
    <w:rsid w:val="00676A27"/>
    <w:rsid w:val="00680830"/>
    <w:rsid w:val="006F53DD"/>
    <w:rsid w:val="007116DB"/>
    <w:rsid w:val="007E4819"/>
    <w:rsid w:val="00844C2A"/>
    <w:rsid w:val="00873C88"/>
    <w:rsid w:val="008B2C77"/>
    <w:rsid w:val="00977888"/>
    <w:rsid w:val="009B6F02"/>
    <w:rsid w:val="00A93B51"/>
    <w:rsid w:val="00B37DB0"/>
    <w:rsid w:val="00C76BB9"/>
    <w:rsid w:val="00D061E3"/>
    <w:rsid w:val="00D57DE1"/>
    <w:rsid w:val="00D8526C"/>
    <w:rsid w:val="00D9111F"/>
    <w:rsid w:val="00DB007C"/>
    <w:rsid w:val="00E3607D"/>
    <w:rsid w:val="00E91660"/>
    <w:rsid w:val="00F52F44"/>
    <w:rsid w:val="00FF1290"/>
    <w:rsid w:val="00FF2EB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8E91"/>
  <w15:chartTrackingRefBased/>
  <w15:docId w15:val="{CBBBA747-3295-46D4-A250-63F4BD6F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C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C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C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C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C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C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C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C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C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C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C77"/>
    <w:rPr>
      <w:rFonts w:eastAsiaTheme="majorEastAsia" w:cstheme="majorBidi"/>
      <w:color w:val="272727" w:themeColor="text1" w:themeTint="D8"/>
    </w:rPr>
  </w:style>
  <w:style w:type="paragraph" w:styleId="Title">
    <w:name w:val="Title"/>
    <w:basedOn w:val="Normal"/>
    <w:next w:val="Normal"/>
    <w:link w:val="TitleChar"/>
    <w:uiPriority w:val="10"/>
    <w:qFormat/>
    <w:rsid w:val="008B2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77"/>
    <w:pPr>
      <w:spacing w:before="160"/>
      <w:jc w:val="center"/>
    </w:pPr>
    <w:rPr>
      <w:i/>
      <w:iCs/>
      <w:color w:val="404040" w:themeColor="text1" w:themeTint="BF"/>
    </w:rPr>
  </w:style>
  <w:style w:type="character" w:customStyle="1" w:styleId="QuoteChar">
    <w:name w:val="Quote Char"/>
    <w:basedOn w:val="DefaultParagraphFont"/>
    <w:link w:val="Quote"/>
    <w:uiPriority w:val="29"/>
    <w:rsid w:val="008B2C77"/>
    <w:rPr>
      <w:i/>
      <w:iCs/>
      <w:color w:val="404040" w:themeColor="text1" w:themeTint="BF"/>
    </w:rPr>
  </w:style>
  <w:style w:type="paragraph" w:styleId="ListParagraph">
    <w:name w:val="List Paragraph"/>
    <w:basedOn w:val="Normal"/>
    <w:uiPriority w:val="34"/>
    <w:qFormat/>
    <w:rsid w:val="008B2C77"/>
    <w:pPr>
      <w:ind w:left="720"/>
      <w:contextualSpacing/>
    </w:pPr>
  </w:style>
  <w:style w:type="character" w:styleId="IntenseEmphasis">
    <w:name w:val="Intense Emphasis"/>
    <w:basedOn w:val="DefaultParagraphFont"/>
    <w:uiPriority w:val="21"/>
    <w:qFormat/>
    <w:rsid w:val="008B2C77"/>
    <w:rPr>
      <w:i/>
      <w:iCs/>
      <w:color w:val="2F5496" w:themeColor="accent1" w:themeShade="BF"/>
    </w:rPr>
  </w:style>
  <w:style w:type="paragraph" w:styleId="IntenseQuote">
    <w:name w:val="Intense Quote"/>
    <w:basedOn w:val="Normal"/>
    <w:next w:val="Normal"/>
    <w:link w:val="IntenseQuoteChar"/>
    <w:uiPriority w:val="30"/>
    <w:qFormat/>
    <w:rsid w:val="008B2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C77"/>
    <w:rPr>
      <w:i/>
      <w:iCs/>
      <w:color w:val="2F5496" w:themeColor="accent1" w:themeShade="BF"/>
    </w:rPr>
  </w:style>
  <w:style w:type="character" w:styleId="IntenseReference">
    <w:name w:val="Intense Reference"/>
    <w:basedOn w:val="DefaultParagraphFont"/>
    <w:uiPriority w:val="32"/>
    <w:qFormat/>
    <w:rsid w:val="008B2C77"/>
    <w:rPr>
      <w:b/>
      <w:bCs/>
      <w:smallCaps/>
      <w:color w:val="2F5496" w:themeColor="accent1" w:themeShade="BF"/>
      <w:spacing w:val="5"/>
    </w:rPr>
  </w:style>
  <w:style w:type="table" w:styleId="TableGrid">
    <w:name w:val="Table Grid"/>
    <w:basedOn w:val="TableNormal"/>
    <w:uiPriority w:val="39"/>
    <w:rsid w:val="0067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58F"/>
    <w:pPr>
      <w:spacing w:after="0" w:line="240" w:lineRule="auto"/>
    </w:pPr>
  </w:style>
  <w:style w:type="character" w:styleId="Hyperlink">
    <w:name w:val="Hyperlink"/>
    <w:basedOn w:val="DefaultParagraphFont"/>
    <w:uiPriority w:val="99"/>
    <w:unhideWhenUsed/>
    <w:rsid w:val="007116DB"/>
    <w:rPr>
      <w:color w:val="0563C1" w:themeColor="hyperlink"/>
      <w:u w:val="single"/>
    </w:rPr>
  </w:style>
  <w:style w:type="character" w:styleId="UnresolvedMention">
    <w:name w:val="Unresolved Mention"/>
    <w:basedOn w:val="DefaultParagraphFont"/>
    <w:uiPriority w:val="99"/>
    <w:semiHidden/>
    <w:unhideWhenUsed/>
    <w:rsid w:val="007116DB"/>
    <w:rPr>
      <w:color w:val="605E5C"/>
      <w:shd w:val="clear" w:color="auto" w:fill="E1DFDD"/>
    </w:rPr>
  </w:style>
  <w:style w:type="paragraph" w:styleId="Header">
    <w:name w:val="header"/>
    <w:basedOn w:val="Normal"/>
    <w:link w:val="HeaderChar"/>
    <w:uiPriority w:val="99"/>
    <w:unhideWhenUsed/>
    <w:rsid w:val="00C76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BB9"/>
  </w:style>
  <w:style w:type="paragraph" w:styleId="Footer">
    <w:name w:val="footer"/>
    <w:basedOn w:val="Normal"/>
    <w:link w:val="FooterChar"/>
    <w:uiPriority w:val="99"/>
    <w:unhideWhenUsed/>
    <w:rsid w:val="00C76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aicet@nus.edu.sg" TargetMode="External"/><Relationship Id="rId3" Type="http://schemas.openxmlformats.org/officeDocument/2006/relationships/settings" Target="settings.xml"/><Relationship Id="rId7" Type="http://schemas.openxmlformats.org/officeDocument/2006/relationships/hyperlink" Target="https://docs.google.com/forms/d/e/1FAIpQLSdpUElJjeeE7ZW1NYuXvPdhIfbXjS2KOI32HPMnQFhYokKz7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Wong</dc:creator>
  <cp:keywords/>
  <dc:description/>
  <cp:lastModifiedBy>Kaizen Low </cp:lastModifiedBy>
  <cp:revision>2</cp:revision>
  <dcterms:created xsi:type="dcterms:W3CDTF">2025-02-14T03:13:00Z</dcterms:created>
  <dcterms:modified xsi:type="dcterms:W3CDTF">2025-02-14T03:13:00Z</dcterms:modified>
</cp:coreProperties>
</file>